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E1" w:rsidRPr="00D469E9" w:rsidRDefault="004A68E1" w:rsidP="004A68E1">
      <w:pPr>
        <w:jc w:val="center"/>
        <w:rPr>
          <w:rFonts w:ascii="Arial" w:hAnsi="Arial" w:cs="Arial"/>
          <w:b/>
          <w:sz w:val="32"/>
          <w:szCs w:val="32"/>
        </w:rPr>
      </w:pPr>
      <w:r w:rsidRPr="00D469E9">
        <w:rPr>
          <w:rFonts w:ascii="Arial" w:hAnsi="Arial" w:cs="Arial"/>
          <w:b/>
          <w:sz w:val="32"/>
          <w:szCs w:val="32"/>
        </w:rPr>
        <w:t>07.07.2020 ГОДА №20</w:t>
      </w:r>
    </w:p>
    <w:p w:rsidR="004A68E1" w:rsidRPr="00D469E9" w:rsidRDefault="004A68E1" w:rsidP="004A68E1">
      <w:pPr>
        <w:jc w:val="center"/>
        <w:rPr>
          <w:rFonts w:ascii="Arial" w:hAnsi="Arial" w:cs="Arial"/>
          <w:b/>
          <w:sz w:val="32"/>
          <w:szCs w:val="32"/>
        </w:rPr>
      </w:pPr>
      <w:r w:rsidRPr="00D469E9">
        <w:rPr>
          <w:rFonts w:ascii="Arial" w:hAnsi="Arial" w:cs="Arial"/>
          <w:b/>
          <w:sz w:val="32"/>
          <w:szCs w:val="32"/>
        </w:rPr>
        <w:t>РОССИЙСКАЯ ФЕДЕРАЦИЯ</w:t>
      </w:r>
    </w:p>
    <w:p w:rsidR="004A68E1" w:rsidRPr="00D469E9" w:rsidRDefault="004A68E1" w:rsidP="004A68E1">
      <w:pPr>
        <w:jc w:val="center"/>
        <w:rPr>
          <w:rFonts w:ascii="Arial" w:hAnsi="Arial" w:cs="Arial"/>
          <w:b/>
          <w:sz w:val="32"/>
          <w:szCs w:val="32"/>
        </w:rPr>
      </w:pPr>
      <w:r w:rsidRPr="00D469E9">
        <w:rPr>
          <w:rFonts w:ascii="Arial" w:hAnsi="Arial" w:cs="Arial"/>
          <w:b/>
          <w:sz w:val="32"/>
          <w:szCs w:val="32"/>
        </w:rPr>
        <w:t>ИРКУТСКАЯ ОБЛАСТЬ</w:t>
      </w:r>
    </w:p>
    <w:p w:rsidR="004A68E1" w:rsidRPr="00D469E9" w:rsidRDefault="004A68E1" w:rsidP="004A68E1">
      <w:pPr>
        <w:jc w:val="center"/>
        <w:rPr>
          <w:rFonts w:ascii="Arial" w:hAnsi="Arial" w:cs="Arial"/>
          <w:b/>
          <w:sz w:val="32"/>
          <w:szCs w:val="32"/>
        </w:rPr>
      </w:pPr>
      <w:r w:rsidRPr="00D469E9">
        <w:rPr>
          <w:rFonts w:ascii="Arial" w:hAnsi="Arial" w:cs="Arial"/>
          <w:b/>
          <w:sz w:val="32"/>
          <w:szCs w:val="32"/>
        </w:rPr>
        <w:t>КАЧУГСКИЙ РАЙОН</w:t>
      </w:r>
    </w:p>
    <w:p w:rsidR="004A68E1" w:rsidRPr="00D469E9" w:rsidRDefault="004A68E1" w:rsidP="004A68E1">
      <w:pPr>
        <w:jc w:val="center"/>
        <w:rPr>
          <w:rFonts w:ascii="Arial" w:hAnsi="Arial" w:cs="Arial"/>
          <w:b/>
          <w:sz w:val="32"/>
          <w:szCs w:val="32"/>
        </w:rPr>
      </w:pPr>
      <w:r w:rsidRPr="00D469E9">
        <w:rPr>
          <w:rFonts w:ascii="Arial" w:hAnsi="Arial" w:cs="Arial"/>
          <w:b/>
          <w:sz w:val="32"/>
          <w:szCs w:val="32"/>
        </w:rPr>
        <w:t xml:space="preserve">БИРЮЛЬСКОЕ МУНИЦИПАЛЬНОЕ ОБРАЗОВАНИЕ </w:t>
      </w:r>
    </w:p>
    <w:p w:rsidR="004A68E1" w:rsidRPr="00D469E9" w:rsidRDefault="004A68E1" w:rsidP="004A68E1">
      <w:pPr>
        <w:jc w:val="center"/>
        <w:rPr>
          <w:rFonts w:ascii="Arial" w:hAnsi="Arial" w:cs="Arial"/>
          <w:b/>
          <w:sz w:val="32"/>
          <w:szCs w:val="32"/>
        </w:rPr>
      </w:pPr>
      <w:r w:rsidRPr="00D469E9">
        <w:rPr>
          <w:rFonts w:ascii="Arial" w:hAnsi="Arial" w:cs="Arial"/>
          <w:b/>
          <w:sz w:val="32"/>
          <w:szCs w:val="32"/>
        </w:rPr>
        <w:t>ГЛАВА АДМИНИСТРАЦИИ</w:t>
      </w:r>
    </w:p>
    <w:p w:rsidR="004A68E1" w:rsidRPr="00D469E9" w:rsidRDefault="004A68E1" w:rsidP="004A68E1">
      <w:pPr>
        <w:jc w:val="center"/>
        <w:rPr>
          <w:rFonts w:ascii="Arial" w:hAnsi="Arial" w:cs="Arial"/>
          <w:b/>
          <w:sz w:val="32"/>
          <w:szCs w:val="32"/>
        </w:rPr>
      </w:pPr>
      <w:r w:rsidRPr="00D469E9">
        <w:rPr>
          <w:rFonts w:ascii="Arial" w:hAnsi="Arial" w:cs="Arial"/>
          <w:b/>
          <w:sz w:val="32"/>
          <w:szCs w:val="32"/>
        </w:rPr>
        <w:t xml:space="preserve">ПОСТАНОВЛЕНИЕ </w:t>
      </w:r>
    </w:p>
    <w:p w:rsidR="004A68E1" w:rsidRPr="00D469E9" w:rsidRDefault="004A68E1" w:rsidP="004A68E1">
      <w:pPr>
        <w:jc w:val="center"/>
        <w:rPr>
          <w:rFonts w:ascii="Arial" w:hAnsi="Arial" w:cs="Arial"/>
          <w:b/>
          <w:sz w:val="32"/>
          <w:szCs w:val="32"/>
        </w:rPr>
      </w:pPr>
    </w:p>
    <w:p w:rsidR="004A68E1" w:rsidRPr="00D469E9" w:rsidRDefault="004A68E1" w:rsidP="004A68E1">
      <w:pPr>
        <w:ind w:firstLine="567"/>
        <w:jc w:val="center"/>
        <w:rPr>
          <w:b/>
          <w:sz w:val="32"/>
          <w:szCs w:val="32"/>
        </w:rPr>
      </w:pPr>
      <w:r w:rsidRPr="00D469E9">
        <w:rPr>
          <w:rFonts w:ascii="Arial" w:hAnsi="Arial" w:cs="Arial"/>
          <w:b/>
          <w:sz w:val="32"/>
          <w:szCs w:val="32"/>
        </w:rPr>
        <w:t>О В</w:t>
      </w:r>
      <w:r w:rsidR="002A7C5C">
        <w:rPr>
          <w:rFonts w:ascii="Arial" w:hAnsi="Arial" w:cs="Arial"/>
          <w:b/>
          <w:sz w:val="32"/>
          <w:szCs w:val="32"/>
        </w:rPr>
        <w:t xml:space="preserve">НЕСЕНИИ ИЗМЕНЕНИЙ И ДОПОЛНЕНИЙ </w:t>
      </w:r>
      <w:r w:rsidRPr="00D469E9">
        <w:rPr>
          <w:rFonts w:ascii="Arial" w:hAnsi="Arial" w:cs="Arial"/>
          <w:b/>
          <w:sz w:val="32"/>
          <w:szCs w:val="32"/>
        </w:rPr>
        <w:t>В АДМИНИСТРАТИВНЫЙ РЕГЛАМЕНТ ПРЕДОСТАВЛЕНИЯ МУНИЦИПАЛЬНОЙ УСЛУГИ «СОГЛАСОВАНИЕ ПЛАНОВ СНИЖЕНИЕ СБРОСОВ ЗАГРЯЗНЯЮЩИХ ВЕЩЕСТВ, ИНЫХ МИКРООРГАНИЗМОВ В ПОВЕРХНОСТНЫЕ ВОДНЫЕ ОБЪЕКТЫ, ПОДЗЕМНЫЕ ВОДНЫЕ ОБЪЕКТЫ И НА ВОДОСБОРНЫЕ ПЛОЩАДИ»</w:t>
      </w:r>
    </w:p>
    <w:p w:rsidR="004A68E1" w:rsidRPr="00D469E9" w:rsidRDefault="004A68E1" w:rsidP="004A68E1">
      <w:pPr>
        <w:jc w:val="both"/>
        <w:rPr>
          <w:b/>
          <w:color w:val="000000"/>
          <w:sz w:val="28"/>
          <w:szCs w:val="28"/>
        </w:rPr>
      </w:pPr>
    </w:p>
    <w:p w:rsidR="004A68E1" w:rsidRPr="00E87984" w:rsidRDefault="004A68E1" w:rsidP="004A68E1">
      <w:pPr>
        <w:ind w:firstLine="567"/>
        <w:jc w:val="both"/>
        <w:rPr>
          <w:rFonts w:ascii="Arial" w:hAnsi="Arial" w:cs="Arial"/>
        </w:rPr>
      </w:pPr>
      <w:proofErr w:type="gramStart"/>
      <w:r w:rsidRPr="00E87984">
        <w:rPr>
          <w:rFonts w:ascii="Arial" w:hAnsi="Arial" w:cs="Arial"/>
          <w:color w:val="000000"/>
        </w:rPr>
        <w:t>Учитывая замечания, изложенные в представлении от 25.06.2020г №07-27в-2020</w:t>
      </w:r>
      <w:r w:rsidR="00C16B2A">
        <w:rPr>
          <w:rFonts w:ascii="Arial" w:hAnsi="Arial" w:cs="Arial"/>
          <w:color w:val="000000"/>
        </w:rPr>
        <w:t>г</w:t>
      </w:r>
      <w:r w:rsidRPr="00E87984">
        <w:rPr>
          <w:rFonts w:ascii="Arial" w:hAnsi="Arial" w:cs="Arial"/>
          <w:color w:val="000000"/>
        </w:rPr>
        <w:t xml:space="preserve"> и требовании от 22.06.2</w:t>
      </w:r>
      <w:r w:rsidR="00C16B2A">
        <w:rPr>
          <w:rFonts w:ascii="Arial" w:hAnsi="Arial" w:cs="Arial"/>
          <w:color w:val="000000"/>
        </w:rPr>
        <w:t>020г</w:t>
      </w:r>
      <w:r w:rsidRPr="00E87984">
        <w:rPr>
          <w:rFonts w:ascii="Arial" w:hAnsi="Arial" w:cs="Arial"/>
          <w:color w:val="000000"/>
        </w:rPr>
        <w:t xml:space="preserve"> прокуратуры </w:t>
      </w:r>
      <w:proofErr w:type="spellStart"/>
      <w:r w:rsidRPr="00E87984">
        <w:rPr>
          <w:rFonts w:ascii="Arial" w:hAnsi="Arial" w:cs="Arial"/>
          <w:color w:val="000000"/>
        </w:rPr>
        <w:t>Качугского</w:t>
      </w:r>
      <w:proofErr w:type="spellEnd"/>
      <w:r w:rsidRPr="00E87984">
        <w:rPr>
          <w:rFonts w:ascii="Arial" w:hAnsi="Arial" w:cs="Arial"/>
          <w:color w:val="000000"/>
        </w:rPr>
        <w:t xml:space="preserve"> района,</w:t>
      </w:r>
      <w:r w:rsidR="00C16B2A">
        <w:rPr>
          <w:rFonts w:ascii="Arial" w:hAnsi="Arial" w:cs="Arial"/>
        </w:rPr>
        <w:t xml:space="preserve"> руководствуясь</w:t>
      </w:r>
      <w:r w:rsidRPr="00E87984">
        <w:rPr>
          <w:rFonts w:ascii="Arial" w:hAnsi="Arial" w:cs="Arial"/>
        </w:rPr>
        <w:t xml:space="preserve"> Федеральным законом от 27 июля 2010 года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 Федеральным законом от 07.12 2011 года №416-ФЗ «О водоснабжении и водоотведении», Уставом</w:t>
      </w:r>
      <w:proofErr w:type="gramEnd"/>
      <w:r w:rsidRPr="00E87984">
        <w:rPr>
          <w:rFonts w:ascii="Arial" w:hAnsi="Arial" w:cs="Arial"/>
        </w:rPr>
        <w:t xml:space="preserve"> </w:t>
      </w:r>
      <w:proofErr w:type="spellStart"/>
      <w:r w:rsidRPr="00E87984">
        <w:rPr>
          <w:rFonts w:ascii="Arial" w:hAnsi="Arial" w:cs="Arial"/>
        </w:rPr>
        <w:t>Бирюльского</w:t>
      </w:r>
      <w:proofErr w:type="spellEnd"/>
      <w:r w:rsidRPr="00E87984">
        <w:rPr>
          <w:rFonts w:ascii="Arial" w:hAnsi="Arial" w:cs="Arial"/>
        </w:rPr>
        <w:t xml:space="preserve"> сельского поселения, </w:t>
      </w:r>
    </w:p>
    <w:p w:rsidR="004A68E1" w:rsidRPr="00E87984" w:rsidRDefault="004A68E1" w:rsidP="004A68E1">
      <w:pPr>
        <w:ind w:firstLine="567"/>
        <w:jc w:val="both"/>
        <w:rPr>
          <w:rFonts w:ascii="Arial" w:hAnsi="Arial" w:cs="Arial"/>
        </w:rPr>
      </w:pPr>
    </w:p>
    <w:p w:rsidR="004A68E1" w:rsidRPr="002A7C5C" w:rsidRDefault="004A68E1" w:rsidP="004A68E1">
      <w:pPr>
        <w:jc w:val="center"/>
        <w:rPr>
          <w:rFonts w:ascii="Arial" w:hAnsi="Arial" w:cs="Arial"/>
          <w:b/>
          <w:color w:val="000000"/>
          <w:sz w:val="30"/>
          <w:szCs w:val="30"/>
        </w:rPr>
      </w:pPr>
      <w:r w:rsidRPr="002A7C5C">
        <w:rPr>
          <w:rFonts w:ascii="Arial" w:hAnsi="Arial" w:cs="Arial"/>
          <w:b/>
          <w:color w:val="000000"/>
          <w:sz w:val="30"/>
          <w:szCs w:val="30"/>
        </w:rPr>
        <w:t>ПОСТАНОВЛЯЮ:</w:t>
      </w:r>
    </w:p>
    <w:p w:rsidR="004A68E1" w:rsidRPr="00E87984" w:rsidRDefault="004A68E1" w:rsidP="004A68E1">
      <w:pPr>
        <w:jc w:val="both"/>
        <w:rPr>
          <w:rFonts w:ascii="Arial" w:hAnsi="Arial" w:cs="Arial"/>
          <w:color w:val="000000"/>
        </w:rPr>
      </w:pPr>
    </w:p>
    <w:p w:rsidR="004A68E1" w:rsidRPr="00E87984" w:rsidRDefault="004A68E1" w:rsidP="00C16B2A">
      <w:pPr>
        <w:ind w:firstLine="709"/>
        <w:jc w:val="both"/>
        <w:rPr>
          <w:rFonts w:ascii="Arial" w:hAnsi="Arial" w:cs="Arial"/>
          <w:color w:val="000000"/>
        </w:rPr>
      </w:pPr>
      <w:r w:rsidRPr="00E87984">
        <w:rPr>
          <w:rFonts w:ascii="Arial" w:hAnsi="Arial" w:cs="Arial"/>
          <w:color w:val="000000"/>
        </w:rPr>
        <w:t>1.Внест</w:t>
      </w:r>
      <w:r w:rsidR="00C16B2A">
        <w:rPr>
          <w:rFonts w:ascii="Arial" w:hAnsi="Arial" w:cs="Arial"/>
          <w:color w:val="000000"/>
        </w:rPr>
        <w:t xml:space="preserve">и в Административный регламент по предоставлению </w:t>
      </w:r>
      <w:r w:rsidRPr="00E87984">
        <w:rPr>
          <w:rFonts w:ascii="Arial" w:hAnsi="Arial" w:cs="Arial"/>
          <w:color w:val="000000"/>
        </w:rPr>
        <w:t xml:space="preserve">муниципальной </w:t>
      </w:r>
      <w:r w:rsidR="00C16B2A">
        <w:rPr>
          <w:rFonts w:ascii="Arial" w:hAnsi="Arial" w:cs="Arial"/>
          <w:color w:val="000000"/>
        </w:rPr>
        <w:t>услуги</w:t>
      </w:r>
      <w:r w:rsidRPr="00E87984">
        <w:rPr>
          <w:rFonts w:ascii="Arial" w:hAnsi="Arial" w:cs="Arial"/>
          <w:color w:val="000000"/>
        </w:rPr>
        <w:t xml:space="preserve"> </w:t>
      </w:r>
      <w:r w:rsidRPr="00E87984">
        <w:rPr>
          <w:rFonts w:ascii="Arial" w:eastAsia="SimSun" w:hAnsi="Arial" w:cs="Arial"/>
          <w:color w:val="000000"/>
          <w:lang w:eastAsia="zh-CN"/>
        </w:rPr>
        <w:t>«Согласование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r w:rsidRPr="00E87984">
        <w:rPr>
          <w:rFonts w:ascii="Arial" w:hAnsi="Arial" w:cs="Arial"/>
          <w:color w:val="000000"/>
        </w:rPr>
        <w:t xml:space="preserve">, утвержденный постановлением главы администрации </w:t>
      </w:r>
      <w:proofErr w:type="spellStart"/>
      <w:r w:rsidRPr="00E87984">
        <w:rPr>
          <w:rFonts w:ascii="Arial" w:hAnsi="Arial" w:cs="Arial"/>
          <w:color w:val="000000"/>
        </w:rPr>
        <w:t>Бирюльского</w:t>
      </w:r>
      <w:proofErr w:type="spellEnd"/>
      <w:r w:rsidRPr="00E87984">
        <w:rPr>
          <w:rFonts w:ascii="Arial" w:hAnsi="Arial" w:cs="Arial"/>
          <w:color w:val="000000"/>
        </w:rPr>
        <w:t xml:space="preserve">  муниципального образования от 15.07.2019 года № 28, следующие изменения и дополнения: </w:t>
      </w:r>
    </w:p>
    <w:p w:rsidR="004A68E1" w:rsidRPr="00E87984" w:rsidRDefault="004A68E1" w:rsidP="00C16B2A">
      <w:pPr>
        <w:widowControl w:val="0"/>
        <w:spacing w:line="322" w:lineRule="exact"/>
        <w:ind w:right="20" w:firstLine="709"/>
        <w:jc w:val="both"/>
        <w:rPr>
          <w:rFonts w:ascii="Arial" w:hAnsi="Arial" w:cs="Arial"/>
        </w:rPr>
      </w:pPr>
      <w:r w:rsidRPr="00E87984">
        <w:rPr>
          <w:rFonts w:ascii="Arial" w:hAnsi="Arial" w:cs="Arial"/>
          <w:color w:val="000000"/>
        </w:rPr>
        <w:t xml:space="preserve">1. </w:t>
      </w:r>
      <w:r w:rsidRPr="00E87984">
        <w:rPr>
          <w:rFonts w:ascii="Arial" w:hAnsi="Arial" w:cs="Arial"/>
        </w:rPr>
        <w:t>Пункт 1.3. регламента изложить в следующей редакции:</w:t>
      </w:r>
    </w:p>
    <w:p w:rsidR="004A68E1" w:rsidRPr="00E87984" w:rsidRDefault="004A68E1" w:rsidP="004A68E1">
      <w:pPr>
        <w:widowControl w:val="0"/>
        <w:spacing w:line="322" w:lineRule="exact"/>
        <w:ind w:right="20"/>
        <w:jc w:val="both"/>
        <w:rPr>
          <w:rFonts w:ascii="Arial" w:eastAsia="Courier New" w:hAnsi="Arial" w:cs="Arial"/>
          <w:b/>
          <w:color w:val="000000"/>
          <w:lang w:bidi="ru-RU"/>
        </w:rPr>
      </w:pPr>
      <w:r w:rsidRPr="00E87984">
        <w:rPr>
          <w:rFonts w:ascii="Arial" w:eastAsia="Courier New" w:hAnsi="Arial" w:cs="Arial"/>
          <w:b/>
          <w:color w:val="000000"/>
          <w:lang w:bidi="ru-RU"/>
        </w:rPr>
        <w:t>«1.3. Требования к порядку информирования о предоставлении муниципальной услуги.</w:t>
      </w:r>
    </w:p>
    <w:p w:rsidR="00635190" w:rsidRDefault="0056054C" w:rsidP="004A68E1">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1.3.1. </w:t>
      </w:r>
      <w:r w:rsidR="004A68E1" w:rsidRPr="00E87984">
        <w:rPr>
          <w:rFonts w:ascii="Arial" w:hAnsi="Arial" w:cs="Arial"/>
          <w:color w:val="000000"/>
        </w:rPr>
        <w:t xml:space="preserve">Информация о местонахождении, графике (режиме) работы, справочных номерах телефонов, адресах электронной почты администрации </w:t>
      </w:r>
      <w:proofErr w:type="spellStart"/>
      <w:r w:rsidR="004A68E1" w:rsidRPr="00E87984">
        <w:rPr>
          <w:rFonts w:ascii="Arial" w:hAnsi="Arial" w:cs="Arial"/>
          <w:color w:val="000000"/>
        </w:rPr>
        <w:t>Бирюльского</w:t>
      </w:r>
      <w:proofErr w:type="spellEnd"/>
      <w:r w:rsidR="004A68E1" w:rsidRPr="00E87984">
        <w:rPr>
          <w:rFonts w:ascii="Arial" w:hAnsi="Arial" w:cs="Arial"/>
          <w:color w:val="000000"/>
        </w:rPr>
        <w:t xml:space="preserve"> муниципального образования (далее – исполнительный орган), содержится на официальном сайте исполнительного органа в информационно-телекоммуникационной сети «Интернет»: </w:t>
      </w:r>
      <w:hyperlink r:id="rId8" w:history="1">
        <w:r w:rsidR="004A68E1" w:rsidRPr="00E87984">
          <w:rPr>
            <w:rFonts w:ascii="Arial" w:eastAsia="Calibri" w:hAnsi="Arial" w:cs="Arial"/>
            <w:color w:val="0000FF"/>
            <w:u w:val="single"/>
            <w:lang w:eastAsia="en-US"/>
          </w:rPr>
          <w:t>http://бирюльское.рф/</w:t>
        </w:r>
      </w:hyperlink>
      <w:r w:rsidR="004A68E1" w:rsidRPr="00E87984">
        <w:rPr>
          <w:rFonts w:ascii="Arial" w:hAnsi="Arial" w:cs="Arial"/>
          <w:color w:val="000000"/>
        </w:rPr>
        <w:t xml:space="preserve"> (далее – сайт исполнительного органа)</w:t>
      </w:r>
      <w:r w:rsidR="004A68E1" w:rsidRPr="004A68E1">
        <w:rPr>
          <w:rFonts w:ascii="Arial" w:hAnsi="Arial" w:cs="Arial"/>
          <w:color w:val="000000"/>
        </w:rPr>
        <w:t xml:space="preserve"> </w:t>
      </w:r>
    </w:p>
    <w:p w:rsidR="004A68E1" w:rsidRPr="00E87984" w:rsidRDefault="00635190" w:rsidP="004A68E1">
      <w:pPr>
        <w:widowControl w:val="0"/>
        <w:autoSpaceDE w:val="0"/>
        <w:autoSpaceDN w:val="0"/>
        <w:adjustRightInd w:val="0"/>
        <w:ind w:firstLine="709"/>
        <w:jc w:val="both"/>
        <w:rPr>
          <w:rFonts w:ascii="Arial" w:hAnsi="Arial" w:cs="Arial"/>
          <w:color w:val="000000"/>
        </w:rPr>
      </w:pPr>
      <w:r>
        <w:rPr>
          <w:rFonts w:ascii="Arial" w:hAnsi="Arial" w:cs="Arial"/>
          <w:color w:val="000000"/>
        </w:rPr>
        <w:t>-</w:t>
      </w:r>
      <w:r w:rsidR="004A68E1" w:rsidRPr="004A68E1">
        <w:rPr>
          <w:rFonts w:ascii="Arial" w:hAnsi="Arial" w:cs="Arial"/>
          <w:color w:val="000000"/>
          <w:spacing w:val="1"/>
          <w:lang w:bidi="ru-RU"/>
        </w:rPr>
        <w:t xml:space="preserve">666220, Иркутская область, </w:t>
      </w:r>
      <w:proofErr w:type="spellStart"/>
      <w:r w:rsidR="004A68E1" w:rsidRPr="004A68E1">
        <w:rPr>
          <w:rFonts w:ascii="Arial" w:hAnsi="Arial" w:cs="Arial"/>
          <w:color w:val="000000"/>
          <w:spacing w:val="1"/>
          <w:lang w:bidi="ru-RU"/>
        </w:rPr>
        <w:t>Качугский</w:t>
      </w:r>
      <w:proofErr w:type="spellEnd"/>
      <w:r w:rsidR="004A68E1" w:rsidRPr="004A68E1">
        <w:rPr>
          <w:rFonts w:ascii="Arial" w:hAnsi="Arial" w:cs="Arial"/>
          <w:color w:val="000000"/>
          <w:spacing w:val="1"/>
          <w:lang w:bidi="ru-RU"/>
        </w:rPr>
        <w:t xml:space="preserve"> район, </w:t>
      </w:r>
      <w:proofErr w:type="spellStart"/>
      <w:r w:rsidR="004A68E1" w:rsidRPr="004A68E1">
        <w:rPr>
          <w:rFonts w:ascii="Arial" w:hAnsi="Arial" w:cs="Arial"/>
          <w:color w:val="000000"/>
          <w:spacing w:val="1"/>
          <w:lang w:bidi="ru-RU"/>
        </w:rPr>
        <w:t>с</w:t>
      </w:r>
      <w:proofErr w:type="gramStart"/>
      <w:r w:rsidR="004A68E1" w:rsidRPr="004A68E1">
        <w:rPr>
          <w:rFonts w:ascii="Arial" w:hAnsi="Arial" w:cs="Arial"/>
          <w:color w:val="000000"/>
          <w:spacing w:val="1"/>
          <w:lang w:bidi="ru-RU"/>
        </w:rPr>
        <w:t>.Б</w:t>
      </w:r>
      <w:proofErr w:type="gramEnd"/>
      <w:r w:rsidR="004A68E1" w:rsidRPr="004A68E1">
        <w:rPr>
          <w:rFonts w:ascii="Arial" w:hAnsi="Arial" w:cs="Arial"/>
          <w:color w:val="000000"/>
          <w:spacing w:val="1"/>
          <w:lang w:bidi="ru-RU"/>
        </w:rPr>
        <w:t>ирюлька</w:t>
      </w:r>
      <w:proofErr w:type="spellEnd"/>
      <w:r w:rsidR="004A68E1" w:rsidRPr="004A68E1">
        <w:rPr>
          <w:rFonts w:ascii="Arial" w:hAnsi="Arial" w:cs="Arial"/>
          <w:color w:val="000000"/>
          <w:spacing w:val="1"/>
          <w:lang w:bidi="ru-RU"/>
        </w:rPr>
        <w:t>, ул. Ленина,41. График приёма: понедельник - пятница с 8-00 до 17-00часов, перерыв с 12-00 до 13-00часов</w:t>
      </w:r>
      <w:r w:rsidR="004A68E1" w:rsidRPr="00E87984">
        <w:rPr>
          <w:rFonts w:ascii="Arial" w:hAnsi="Arial" w:cs="Arial"/>
          <w:color w:val="000000"/>
        </w:rPr>
        <w:t xml:space="preserve">, в региональных государственных информационных системах «Региональный портал государственных и муниципальных услуг Иркутской </w:t>
      </w:r>
      <w:r w:rsidR="004A68E1" w:rsidRPr="00E87984">
        <w:rPr>
          <w:rFonts w:ascii="Arial" w:hAnsi="Arial" w:cs="Arial"/>
          <w:color w:val="000000"/>
        </w:rPr>
        <w:lastRenderedPageBreak/>
        <w:t xml:space="preserve">области» (http://38.gosuslugi.ru) (далее – региональный портал) и «Реестр государственных услуг (функций) Иркутской области» (далее – реестр государственных услуг). </w:t>
      </w:r>
    </w:p>
    <w:p w:rsidR="004A68E1" w:rsidRPr="00E87984" w:rsidRDefault="004A68E1" w:rsidP="004A68E1">
      <w:pPr>
        <w:autoSpaceDE w:val="0"/>
        <w:autoSpaceDN w:val="0"/>
        <w:adjustRightInd w:val="0"/>
        <w:ind w:firstLine="709"/>
        <w:jc w:val="both"/>
        <w:rPr>
          <w:rFonts w:ascii="Arial" w:hAnsi="Arial" w:cs="Arial"/>
          <w:color w:val="000000"/>
          <w:lang w:eastAsia="en-US"/>
        </w:rPr>
      </w:pPr>
      <w:r w:rsidRPr="00E87984">
        <w:rPr>
          <w:rFonts w:ascii="Arial" w:hAnsi="Arial" w:cs="Arial"/>
          <w:color w:val="000000"/>
        </w:rPr>
        <w:t xml:space="preserve">1.3.2. Настоящим административным регламентом </w:t>
      </w:r>
      <w:r w:rsidRPr="00E87984">
        <w:rPr>
          <w:rFonts w:ascii="Arial" w:hAnsi="Arial" w:cs="Arial"/>
          <w:color w:val="000000"/>
          <w:lang w:eastAsia="en-US"/>
        </w:rPr>
        <w:t>предусмотрена возможность получения муниципальной услуги через МФЦ.</w:t>
      </w:r>
    </w:p>
    <w:p w:rsidR="004A68E1" w:rsidRPr="00E87984" w:rsidRDefault="004A68E1" w:rsidP="004A68E1">
      <w:pPr>
        <w:autoSpaceDE w:val="0"/>
        <w:autoSpaceDN w:val="0"/>
        <w:adjustRightInd w:val="0"/>
        <w:ind w:firstLine="709"/>
        <w:jc w:val="both"/>
        <w:rPr>
          <w:rFonts w:ascii="Arial" w:hAnsi="Arial" w:cs="Arial"/>
          <w:b/>
          <w:color w:val="000000"/>
          <w:lang w:eastAsia="en-US"/>
        </w:rPr>
      </w:pPr>
      <w:r w:rsidRPr="00E87984">
        <w:rPr>
          <w:rFonts w:ascii="Arial" w:hAnsi="Arial" w:cs="Arial"/>
          <w:color w:val="000000"/>
          <w:lang w:eastAsia="en-US"/>
        </w:rPr>
        <w:t>Для получения информации о муниципальной услуге заявитель</w:t>
      </w:r>
      <w:r w:rsidRPr="00E87984">
        <w:rPr>
          <w:rFonts w:ascii="Arial" w:hAnsi="Arial" w:cs="Arial"/>
          <w:color w:val="000000"/>
        </w:rPr>
        <w:t xml:space="preserve"> </w:t>
      </w:r>
      <w:r w:rsidRPr="00E87984">
        <w:rPr>
          <w:rFonts w:ascii="Arial" w:hAnsi="Arial" w:cs="Arial"/>
          <w:color w:val="000000"/>
          <w:lang w:eastAsia="en-US"/>
        </w:rPr>
        <w:t xml:space="preserve">или его представитель вправе обратиться в МФЦ, находящийся на территории Иркутской области, </w:t>
      </w:r>
      <w:proofErr w:type="spellStart"/>
      <w:r w:rsidRPr="00E87984">
        <w:rPr>
          <w:rFonts w:ascii="Arial" w:hAnsi="Arial" w:cs="Arial"/>
          <w:color w:val="000000"/>
          <w:lang w:eastAsia="en-US"/>
        </w:rPr>
        <w:t>Качугского</w:t>
      </w:r>
      <w:proofErr w:type="spellEnd"/>
      <w:r w:rsidRPr="00E87984">
        <w:rPr>
          <w:rFonts w:ascii="Arial" w:hAnsi="Arial" w:cs="Arial"/>
          <w:color w:val="000000"/>
          <w:lang w:eastAsia="en-US"/>
        </w:rPr>
        <w:t xml:space="preserve"> района.</w:t>
      </w:r>
    </w:p>
    <w:p w:rsidR="004A68E1" w:rsidRPr="00E87984" w:rsidRDefault="00C16B2A" w:rsidP="004A68E1">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1.3.3. </w:t>
      </w:r>
      <w:r w:rsidR="004A68E1" w:rsidRPr="00E87984">
        <w:rPr>
          <w:rFonts w:ascii="Arial" w:hAnsi="Arial" w:cs="Arial"/>
          <w:color w:val="000000"/>
        </w:rPr>
        <w:t>Информация предоставляется:</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а) при личном контакте с заявителями или их представителями;</w:t>
      </w:r>
    </w:p>
    <w:p w:rsidR="004A68E1" w:rsidRPr="00E87984" w:rsidRDefault="004A68E1" w:rsidP="004A68E1">
      <w:pPr>
        <w:ind w:firstLine="709"/>
        <w:jc w:val="both"/>
        <w:rPr>
          <w:rFonts w:ascii="Arial" w:hAnsi="Arial" w:cs="Arial"/>
          <w:color w:val="000000"/>
        </w:rPr>
      </w:pPr>
      <w:proofErr w:type="gramStart"/>
      <w:r w:rsidRPr="00E87984">
        <w:rPr>
          <w:rFonts w:ascii="Arial" w:hAnsi="Arial" w:cs="Arial"/>
          <w:color w:val="000000"/>
        </w:rPr>
        <w:t>б) с использованием средств электросвязи: телефонной связи, через официальный сайт администрации в информационно-телекоммуникационной сети «Интернет» (далее – сеть «Интернет») по адресу:</w:t>
      </w:r>
      <w:r w:rsidRPr="00E87984">
        <w:rPr>
          <w:rFonts w:ascii="Arial" w:eastAsia="Calibri" w:hAnsi="Arial" w:cs="Arial"/>
          <w:lang w:eastAsia="en-US"/>
        </w:rPr>
        <w:t xml:space="preserve"> </w:t>
      </w:r>
      <w:hyperlink r:id="rId9" w:history="1">
        <w:r w:rsidRPr="00E87984">
          <w:rPr>
            <w:rFonts w:ascii="Arial" w:eastAsia="Calibri" w:hAnsi="Arial" w:cs="Arial"/>
            <w:color w:val="0000FF"/>
            <w:u w:val="single"/>
            <w:lang w:eastAsia="en-US"/>
          </w:rPr>
          <w:t>http://бирюльское.рф/</w:t>
        </w:r>
      </w:hyperlink>
      <w:r w:rsidRPr="00E87984">
        <w:rPr>
          <w:rFonts w:ascii="Arial" w:hAnsi="Arial" w:cs="Arial"/>
          <w:color w:val="000000"/>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Pr="004A68E1">
          <w:rPr>
            <w:rFonts w:ascii="Arial" w:hAnsi="Arial" w:cs="Arial"/>
            <w:color w:val="000000"/>
            <w:u w:val="single"/>
          </w:rPr>
          <w:t>birulka_adm@mail.ru</w:t>
        </w:r>
      </w:hyperlink>
      <w:r w:rsidRPr="00E87984">
        <w:rPr>
          <w:rFonts w:ascii="Arial" w:hAnsi="Arial" w:cs="Arial"/>
          <w:color w:val="000000"/>
        </w:rPr>
        <w:t xml:space="preserve"> (далее – электронная почта администрации);</w:t>
      </w:r>
      <w:proofErr w:type="gramEnd"/>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в) письменно, в случае письменного обращения заявителя или его представителя.</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1.3.4. Должностное лицо, муниципальный служащий исполнительного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исполнительного органа.</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1.3.5. Должностные лица, муниципальные служащие исполнительного органа, предоставляют информацию по следующим вопросам:</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а) об исполнительном органе, осуществляющем предоставление муниципальной услуги, включая информацию о месте нахождения исполнительного органа, графике работы, контактных телефонах;</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б) о порядке предоставления муниципальной услуги и ходе предоставления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в) о перечне документов, необходимых для предоставления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г) о времени приема документов, необходимых для предоставления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д) о сроке предоставления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е) об основаниях отказа в приеме документов, необходимых для предоставления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ж) об основаниях отказа в предоставлении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з) о порядке обжалования решений и действий (бездействия) исполнительного органа, МФЦ, организаций, указанных в </w:t>
      </w:r>
      <w:hyperlink r:id="rId11" w:history="1">
        <w:r w:rsidRPr="00E87984">
          <w:rPr>
            <w:rFonts w:ascii="Arial" w:hAnsi="Arial" w:cs="Arial"/>
            <w:color w:val="000000"/>
          </w:rPr>
          <w:t>части 1.1 статьи 16</w:t>
        </w:r>
      </w:hyperlink>
      <w:r w:rsidRPr="00E87984">
        <w:rPr>
          <w:rFonts w:ascii="Arial" w:hAnsi="Arial" w:cs="Arial"/>
          <w:color w:val="000000"/>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1.3.6. Основными требованиями при предоставлении информации являются:</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 актуальность;</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 своевременность;</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3) четкость и доступность в изложении информации;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4) полнота информации;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5) соответствие информации требованиям законодательства;</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lastRenderedPageBreak/>
        <w:t>6)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7) создание условий для получения информации о муниципальной услуге с использованием русского жестового языка.</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w:t>
      </w:r>
      <w:r w:rsidRPr="00E87984">
        <w:rPr>
          <w:rFonts w:ascii="Arial" w:hAnsi="Arial" w:cs="Arial"/>
          <w:color w:val="000000"/>
          <w:lang w:eastAsia="ko-KR"/>
        </w:rPr>
        <w:t>исполнительного органа</w:t>
      </w:r>
      <w:r w:rsidRPr="00E87984">
        <w:rPr>
          <w:rFonts w:ascii="Arial" w:hAnsi="Arial" w:cs="Arial"/>
          <w:color w:val="000000"/>
        </w:rPr>
        <w:t>.</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1.3.7. При ответах на телефонные звонки должностные лица, муниципальные служащие исполнительного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1.3.8. При невозможности должностного лица, муниципального служащего исполнительного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исполнительного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1.3.9. Если заявителя или его представителя не удовлетворяет информация, представленная должностным лицом, муниципальным служащим исполнительного органа он может обратиться к руководителю исполнительного органа в соответствии с графиком приема заявителей.</w:t>
      </w:r>
    </w:p>
    <w:p w:rsidR="004A68E1" w:rsidRPr="00E87984" w:rsidRDefault="004A68E1" w:rsidP="004A68E1">
      <w:pPr>
        <w:autoSpaceDE w:val="0"/>
        <w:autoSpaceDN w:val="0"/>
        <w:adjustRightInd w:val="0"/>
        <w:ind w:firstLine="709"/>
        <w:jc w:val="both"/>
        <w:rPr>
          <w:rFonts w:ascii="Arial" w:hAnsi="Arial" w:cs="Arial"/>
          <w:color w:val="000000"/>
        </w:rPr>
      </w:pPr>
      <w:r w:rsidRPr="00E87984">
        <w:rPr>
          <w:rFonts w:ascii="Arial" w:hAnsi="Arial" w:cs="Arial"/>
          <w:color w:val="000000"/>
          <w:lang w:eastAsia="en-US"/>
        </w:rPr>
        <w:t>1.3.10. Прием заявителей</w:t>
      </w:r>
      <w:r w:rsidRPr="00E87984">
        <w:rPr>
          <w:rFonts w:ascii="Arial" w:hAnsi="Arial" w:cs="Arial"/>
          <w:color w:val="000000"/>
        </w:rPr>
        <w:t xml:space="preserve"> </w:t>
      </w:r>
      <w:r w:rsidRPr="00E87984">
        <w:rPr>
          <w:rFonts w:ascii="Arial" w:hAnsi="Arial" w:cs="Arial"/>
          <w:color w:val="000000"/>
          <w:lang w:eastAsia="en-US"/>
        </w:rPr>
        <w:t>или их представителей руководителем исполнительного органа проводится по предварительной записи, кото</w:t>
      </w:r>
      <w:r w:rsidR="00C16B2A">
        <w:rPr>
          <w:rFonts w:ascii="Arial" w:hAnsi="Arial" w:cs="Arial"/>
          <w:color w:val="000000"/>
          <w:lang w:eastAsia="en-US"/>
        </w:rPr>
        <w:t xml:space="preserve">рая осуществляется по телефону </w:t>
      </w:r>
      <w:r w:rsidRPr="00E87984">
        <w:rPr>
          <w:rFonts w:ascii="Arial" w:hAnsi="Arial" w:cs="Arial"/>
          <w:color w:val="000000"/>
        </w:rPr>
        <w:t>(8395 40) 93-249.</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1.3.11.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исполнительного органа в течение тридцати календарных дней со дня регистрации обращения.</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Днем регистрации обращения является день его поступления в исполнительный орган.</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Ответ на обращение, поступившее в исполнительный орган, в течение срока его рассмотрения направляется по адресу, указанному в обращении.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1.3.12. На стендах, расположенных в помещениях, занимаемых исполнительным  органом, размещается следующая информация:</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в) о перечне документов, необходимых для предоставления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lastRenderedPageBreak/>
        <w:t>г) о времени приема документов, необходимых для предоставления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д) о сроке предоставления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е) об основаниях отказа в приеме документов, необходимых для предоставления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ж) об основаниях отказа в предоставлении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з) о порядке обжалования решений и действий (бездействия) исполнительного органа, МФЦ, организаций, указанных в </w:t>
      </w:r>
      <w:hyperlink r:id="rId12" w:history="1">
        <w:r w:rsidRPr="00E87984">
          <w:rPr>
            <w:rFonts w:ascii="Arial" w:hAnsi="Arial" w:cs="Arial"/>
            <w:color w:val="000000"/>
          </w:rPr>
          <w:t>части 1.1 статьи 16</w:t>
        </w:r>
      </w:hyperlink>
      <w:r w:rsidRPr="00E87984">
        <w:rPr>
          <w:rFonts w:ascii="Arial" w:hAnsi="Arial" w:cs="Arial"/>
          <w:color w:val="000000"/>
        </w:rPr>
        <w:t xml:space="preserve"> Федерального закона № 210-ФЗ, а также их должностных лиц, муниципальных служащих, работников;</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и) извлечения из законодательных и иных нормативных правовых актов, содержащих нормы, регулирующие предоставление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к) текст настоящего административного регламента с приложениями.</w:t>
      </w:r>
    </w:p>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4A68E1" w:rsidRPr="00E87984" w:rsidTr="0056054C">
        <w:tc>
          <w:tcPr>
            <w:tcW w:w="9606" w:type="dxa"/>
          </w:tcPr>
          <w:p w:rsidR="004A68E1" w:rsidRPr="00E87984" w:rsidRDefault="004A68E1"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1.3.13. </w:t>
            </w:r>
            <w:proofErr w:type="gramStart"/>
            <w:r w:rsidRPr="00E87984">
              <w:rPr>
                <w:rFonts w:ascii="Arial" w:hAnsi="Arial" w:cs="Arial"/>
                <w:color w:val="000000"/>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МФЦ, с которым исполнительный орган заключил в соответствии с законодательством соглашения о взаимодействии.</w:t>
            </w:r>
            <w:proofErr w:type="gramEnd"/>
          </w:p>
          <w:p w:rsidR="004A68E1" w:rsidRPr="00E87984" w:rsidRDefault="004A68E1"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4A68E1">
                <w:rPr>
                  <w:rFonts w:ascii="Arial" w:hAnsi="Arial" w:cs="Arial"/>
                  <w:color w:val="0000FF"/>
                  <w:u w:val="single"/>
                  <w:lang w:val="en-US"/>
                </w:rPr>
                <w:t>www</w:t>
              </w:r>
              <w:r w:rsidRPr="004A68E1">
                <w:rPr>
                  <w:rFonts w:ascii="Arial" w:hAnsi="Arial" w:cs="Arial"/>
                  <w:color w:val="0000FF"/>
                  <w:u w:val="single"/>
                </w:rPr>
                <w:t>.</w:t>
              </w:r>
              <w:proofErr w:type="spellStart"/>
              <w:r w:rsidRPr="004A68E1">
                <w:rPr>
                  <w:rFonts w:ascii="Arial" w:hAnsi="Arial" w:cs="Arial"/>
                  <w:color w:val="0000FF"/>
                  <w:u w:val="single"/>
                  <w:lang w:val="en-US"/>
                </w:rPr>
                <w:t>mfc</w:t>
              </w:r>
              <w:proofErr w:type="spellEnd"/>
              <w:r w:rsidRPr="004A68E1">
                <w:rPr>
                  <w:rFonts w:ascii="Arial" w:hAnsi="Arial" w:cs="Arial"/>
                  <w:color w:val="0000FF"/>
                  <w:u w:val="single"/>
                </w:rPr>
                <w:t>38.</w:t>
              </w:r>
              <w:proofErr w:type="spellStart"/>
              <w:r w:rsidRPr="004A68E1">
                <w:rPr>
                  <w:rFonts w:ascii="Arial" w:hAnsi="Arial" w:cs="Arial"/>
                  <w:color w:val="0000FF"/>
                  <w:u w:val="single"/>
                  <w:lang w:val="en-US"/>
                </w:rPr>
                <w:t>ru</w:t>
              </w:r>
              <w:proofErr w:type="spellEnd"/>
              <w:r w:rsidRPr="004A68E1">
                <w:rPr>
                  <w:rFonts w:ascii="Arial" w:hAnsi="Arial" w:cs="Arial"/>
                  <w:color w:val="0000FF"/>
                  <w:u w:val="single"/>
                </w:rPr>
                <w:t>.»</w:t>
              </w:r>
            </w:hyperlink>
            <w:r w:rsidRPr="00E87984">
              <w:rPr>
                <w:rFonts w:ascii="Arial" w:hAnsi="Arial" w:cs="Arial"/>
                <w:color w:val="000000"/>
              </w:rPr>
              <w:t>;</w:t>
            </w:r>
          </w:p>
        </w:tc>
      </w:tr>
    </w:tbl>
    <w:p w:rsidR="004A68E1" w:rsidRPr="00E87984" w:rsidRDefault="004A68E1" w:rsidP="004A68E1">
      <w:pPr>
        <w:widowControl w:val="0"/>
        <w:spacing w:line="322" w:lineRule="exact"/>
        <w:ind w:right="20" w:firstLine="709"/>
        <w:jc w:val="both"/>
        <w:rPr>
          <w:rFonts w:ascii="Arial" w:hAnsi="Arial" w:cs="Arial"/>
        </w:rPr>
      </w:pPr>
      <w:r w:rsidRPr="00E87984">
        <w:rPr>
          <w:rFonts w:ascii="Arial" w:hAnsi="Arial" w:cs="Arial"/>
          <w:color w:val="000000"/>
        </w:rPr>
        <w:t xml:space="preserve">2. Пункт </w:t>
      </w:r>
      <w:r w:rsidRPr="00E87984">
        <w:rPr>
          <w:rFonts w:ascii="Arial" w:hAnsi="Arial" w:cs="Arial"/>
        </w:rPr>
        <w:t xml:space="preserve">2.2.5. регламента признать утратившим силу. </w:t>
      </w:r>
    </w:p>
    <w:p w:rsidR="004A68E1" w:rsidRPr="00E87984" w:rsidRDefault="004A68E1" w:rsidP="004A68E1">
      <w:pPr>
        <w:widowControl w:val="0"/>
        <w:spacing w:line="322" w:lineRule="exact"/>
        <w:ind w:firstLine="709"/>
        <w:jc w:val="both"/>
        <w:outlineLvl w:val="0"/>
        <w:rPr>
          <w:rFonts w:ascii="Arial" w:hAnsi="Arial" w:cs="Arial"/>
        </w:rPr>
      </w:pPr>
      <w:r w:rsidRPr="00E87984">
        <w:rPr>
          <w:rFonts w:ascii="Arial" w:hAnsi="Arial" w:cs="Arial"/>
        </w:rPr>
        <w:t>3. Пункт 2.4. регламента изложить в следующей редакции:</w:t>
      </w:r>
    </w:p>
    <w:p w:rsidR="004A68E1" w:rsidRPr="00E87984" w:rsidRDefault="004A68E1" w:rsidP="004A68E1">
      <w:pPr>
        <w:widowControl w:val="0"/>
        <w:spacing w:line="322" w:lineRule="exact"/>
        <w:ind w:firstLine="709"/>
        <w:jc w:val="both"/>
        <w:outlineLvl w:val="0"/>
        <w:rPr>
          <w:rFonts w:ascii="Arial" w:eastAsia="Courier New" w:hAnsi="Arial" w:cs="Arial"/>
          <w:color w:val="000000"/>
          <w:lang w:bidi="ru-RU"/>
        </w:rPr>
      </w:pPr>
      <w:r w:rsidRPr="00E87984">
        <w:rPr>
          <w:rFonts w:ascii="Arial" w:eastAsia="Courier New" w:hAnsi="Arial" w:cs="Arial"/>
          <w:color w:val="000000"/>
          <w:lang w:bidi="ru-RU"/>
        </w:rPr>
        <w:t xml:space="preserve">«2.4. </w:t>
      </w:r>
      <w:r w:rsidR="00D469E9">
        <w:rPr>
          <w:rFonts w:ascii="Arial" w:eastAsia="Courier New" w:hAnsi="Arial" w:cs="Arial"/>
          <w:b/>
          <w:color w:val="000000"/>
          <w:lang w:bidi="ru-RU"/>
        </w:rPr>
        <w:t xml:space="preserve">Срок </w:t>
      </w:r>
      <w:r w:rsidRPr="00E87984">
        <w:rPr>
          <w:rFonts w:ascii="Arial" w:eastAsia="Courier New" w:hAnsi="Arial" w:cs="Arial"/>
          <w:b/>
          <w:color w:val="000000"/>
          <w:lang w:bidi="ru-RU"/>
        </w:rPr>
        <w:t>предоставления государственной услуги.</w:t>
      </w:r>
    </w:p>
    <w:p w:rsidR="004A68E1" w:rsidRPr="00E87984" w:rsidRDefault="004A68E1" w:rsidP="004A68E1">
      <w:pPr>
        <w:widowControl w:val="0"/>
        <w:spacing w:line="322" w:lineRule="exact"/>
        <w:ind w:left="20" w:right="20" w:firstLine="680"/>
        <w:jc w:val="both"/>
        <w:rPr>
          <w:rFonts w:ascii="Arial" w:hAnsi="Arial" w:cs="Arial"/>
          <w:spacing w:val="1"/>
          <w:lang w:bidi="ru-RU"/>
        </w:rPr>
      </w:pPr>
      <w:r w:rsidRPr="00E87984">
        <w:rPr>
          <w:rFonts w:ascii="Arial" w:hAnsi="Arial" w:cs="Arial"/>
          <w:color w:val="000000"/>
          <w:spacing w:val="1"/>
          <w:lang w:bidi="ru-RU"/>
        </w:rPr>
        <w:t>2.4.1. Общий срок исполнения функции по предоставлению муниципальной услуги с учетом необходимости обращения в другие организации для получения информации, необходимой для предоставления муниципальной услуги, составляет 15 календарных дней с момента регистрации запроса до момента его исполнения и направления заявителю.</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2.4.2. Срок приостановления предоставления муниципальной услуги законодательством Российской Федерации и Иркутской области не предусмотрен.</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2.4.3. </w:t>
      </w:r>
      <w:proofErr w:type="gramStart"/>
      <w:r w:rsidRPr="00E87984">
        <w:rPr>
          <w:rFonts w:ascii="Arial" w:hAnsi="Arial" w:cs="Arial"/>
          <w:color w:val="000000"/>
        </w:rPr>
        <w:t>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исполнительный орган сканированные образы документов, полученные от заявителя или его представителя.</w:t>
      </w:r>
      <w:proofErr w:type="gramEnd"/>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исполнительный орган.</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2.4.4. В случае</w:t>
      </w:r>
      <w:proofErr w:type="gramStart"/>
      <w:r w:rsidRPr="00E87984">
        <w:rPr>
          <w:rFonts w:ascii="Arial" w:hAnsi="Arial" w:cs="Arial"/>
          <w:color w:val="000000"/>
        </w:rPr>
        <w:t>,</w:t>
      </w:r>
      <w:proofErr w:type="gramEnd"/>
      <w:r w:rsidRPr="00E87984">
        <w:rPr>
          <w:rFonts w:ascii="Arial" w:hAnsi="Arial" w:cs="Arial"/>
          <w:color w:val="000000"/>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исполнительный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w:t>
      </w:r>
      <w:r w:rsidRPr="00E87984">
        <w:rPr>
          <w:rFonts w:ascii="Arial" w:hAnsi="Arial" w:cs="Arial"/>
          <w:color w:val="000000"/>
        </w:rPr>
        <w:lastRenderedPageBreak/>
        <w:t>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roofErr w:type="gramStart"/>
      <w:r w:rsidRPr="00E87984">
        <w:rPr>
          <w:rFonts w:ascii="Arial" w:hAnsi="Arial" w:cs="Arial"/>
          <w:color w:val="000000"/>
        </w:rPr>
        <w:t>.»;</w:t>
      </w:r>
    </w:p>
    <w:p w:rsidR="004A68E1" w:rsidRPr="00E87984" w:rsidRDefault="004A68E1" w:rsidP="004A68E1">
      <w:pPr>
        <w:widowControl w:val="0"/>
        <w:spacing w:line="322" w:lineRule="exact"/>
        <w:ind w:right="20" w:firstLine="709"/>
        <w:jc w:val="both"/>
        <w:outlineLvl w:val="0"/>
        <w:rPr>
          <w:rFonts w:ascii="Arial" w:eastAsia="Courier New" w:hAnsi="Arial" w:cs="Arial"/>
          <w:b/>
          <w:color w:val="000000"/>
          <w:lang w:bidi="ru-RU"/>
        </w:rPr>
      </w:pPr>
      <w:proofErr w:type="gramEnd"/>
      <w:r w:rsidRPr="00E87984">
        <w:rPr>
          <w:rFonts w:ascii="Arial" w:hAnsi="Arial" w:cs="Arial"/>
          <w:color w:val="000000"/>
        </w:rPr>
        <w:t xml:space="preserve">4. Пункт 2.6.  регламента изложить в следующей редакции: </w:t>
      </w:r>
    </w:p>
    <w:p w:rsidR="004A68E1" w:rsidRPr="00E87984" w:rsidRDefault="004A68E1" w:rsidP="004A68E1">
      <w:pPr>
        <w:widowControl w:val="0"/>
        <w:spacing w:line="322" w:lineRule="exact"/>
        <w:ind w:right="20"/>
        <w:jc w:val="both"/>
        <w:outlineLvl w:val="0"/>
        <w:rPr>
          <w:rFonts w:ascii="Arial" w:eastAsia="Courier New" w:hAnsi="Arial" w:cs="Arial"/>
          <w:b/>
          <w:color w:val="000000"/>
          <w:lang w:bidi="ru-RU"/>
        </w:rPr>
      </w:pPr>
      <w:r w:rsidRPr="00E87984">
        <w:rPr>
          <w:rFonts w:ascii="Arial" w:eastAsia="Courier New" w:hAnsi="Arial" w:cs="Arial"/>
          <w:b/>
          <w:color w:val="000000"/>
          <w:lang w:bidi="ru-RU"/>
        </w:rPr>
        <w:t>«2.6. Исчерпывающий перечень документов, необходимых для предоставления муниципальной услуги, и требования к предоставляемым документам.</w:t>
      </w:r>
    </w:p>
    <w:p w:rsidR="00C16B2A" w:rsidRDefault="004A68E1" w:rsidP="004A68E1">
      <w:pPr>
        <w:widowControl w:val="0"/>
        <w:spacing w:line="322" w:lineRule="exact"/>
        <w:ind w:right="20"/>
        <w:jc w:val="both"/>
        <w:outlineLvl w:val="0"/>
        <w:rPr>
          <w:rFonts w:ascii="Arial" w:hAnsi="Arial" w:cs="Arial"/>
        </w:rPr>
      </w:pPr>
      <w:r w:rsidRPr="00E87984">
        <w:rPr>
          <w:rFonts w:ascii="Arial" w:hAnsi="Arial" w:cs="Arial"/>
        </w:rPr>
        <w:t>2.6.1</w:t>
      </w:r>
      <w:proofErr w:type="gramStart"/>
      <w:r w:rsidRPr="00E87984">
        <w:rPr>
          <w:rFonts w:ascii="Arial" w:hAnsi="Arial" w:cs="Arial"/>
        </w:rPr>
        <w:t xml:space="preserve"> Д</w:t>
      </w:r>
      <w:proofErr w:type="gramEnd"/>
      <w:r w:rsidRPr="00E87984">
        <w:rPr>
          <w:rFonts w:ascii="Arial" w:hAnsi="Arial" w:cs="Arial"/>
        </w:rPr>
        <w:t>ля предоставления муниципальной услуги заявитель представляет (напр</w:t>
      </w:r>
      <w:r w:rsidR="00C16B2A">
        <w:rPr>
          <w:rFonts w:ascii="Arial" w:hAnsi="Arial" w:cs="Arial"/>
        </w:rPr>
        <w:t xml:space="preserve">авляет) следующие документы: </w:t>
      </w:r>
    </w:p>
    <w:p w:rsidR="004A68E1" w:rsidRPr="00E87984" w:rsidRDefault="00C16B2A" w:rsidP="004A68E1">
      <w:pPr>
        <w:widowControl w:val="0"/>
        <w:spacing w:line="322" w:lineRule="exact"/>
        <w:ind w:right="20"/>
        <w:jc w:val="both"/>
        <w:outlineLvl w:val="0"/>
        <w:rPr>
          <w:rFonts w:ascii="Arial" w:hAnsi="Arial" w:cs="Arial"/>
        </w:rPr>
      </w:pPr>
      <w:r>
        <w:rPr>
          <w:rFonts w:ascii="Arial" w:hAnsi="Arial" w:cs="Arial"/>
        </w:rPr>
        <w:t xml:space="preserve">- </w:t>
      </w:r>
      <w:r w:rsidR="004A68E1" w:rsidRPr="00E87984">
        <w:rPr>
          <w:rFonts w:ascii="Arial" w:hAnsi="Arial" w:cs="Arial"/>
        </w:rPr>
        <w:t>заявление о предоставлении государственной услуги по форме согласно приложению N4 к настоящему административному регламенту.</w:t>
      </w:r>
    </w:p>
    <w:p w:rsidR="004A68E1" w:rsidRPr="00E87984" w:rsidRDefault="004A68E1" w:rsidP="004A68E1">
      <w:pPr>
        <w:widowControl w:val="0"/>
        <w:spacing w:line="322" w:lineRule="exact"/>
        <w:ind w:right="20" w:firstLine="708"/>
        <w:jc w:val="both"/>
        <w:outlineLvl w:val="0"/>
        <w:rPr>
          <w:rFonts w:ascii="Arial" w:hAnsi="Arial" w:cs="Arial"/>
        </w:rPr>
      </w:pPr>
      <w:r w:rsidRPr="00E87984">
        <w:rPr>
          <w:rFonts w:ascii="Arial" w:hAnsi="Arial" w:cs="Arial"/>
        </w:rPr>
        <w:t xml:space="preserve">Заявление заполняется разборчиво в машинописном виде или от руки. Заявление от имени юридического лица подписывается руководителем юридического лица либо уполномоченным представителем юридического лица. 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E87984">
        <w:rPr>
          <w:rFonts w:ascii="Arial" w:hAnsi="Arial" w:cs="Arial"/>
        </w:rPr>
        <w:t>В последнем случае заявитель вписывает в заявление от руки свои фамилию, имя, отчество (полностью) и ставит подпись.</w:t>
      </w:r>
      <w:proofErr w:type="gramEnd"/>
      <w:r w:rsidRPr="00E87984">
        <w:rPr>
          <w:rFonts w:ascii="Arial" w:hAnsi="Arial" w:cs="Arial"/>
        </w:rPr>
        <w:t xml:space="preserve"> При заполнении заявления не допускается использование сокращений слов и аббревиатур.</w:t>
      </w:r>
    </w:p>
    <w:p w:rsidR="004A68E1" w:rsidRPr="00E87984" w:rsidRDefault="004A68E1" w:rsidP="004A68E1">
      <w:pPr>
        <w:widowControl w:val="0"/>
        <w:spacing w:line="322" w:lineRule="exact"/>
        <w:ind w:right="20"/>
        <w:jc w:val="both"/>
        <w:rPr>
          <w:rFonts w:ascii="Arial" w:hAnsi="Arial" w:cs="Arial"/>
        </w:rPr>
      </w:pPr>
      <w:r w:rsidRPr="00E87984">
        <w:rPr>
          <w:rFonts w:ascii="Arial" w:hAnsi="Arial" w:cs="Arial"/>
        </w:rPr>
        <w:t>- план снижения сбросов загрязняющих веществ в водный объе</w:t>
      </w:r>
      <w:proofErr w:type="gramStart"/>
      <w:r w:rsidRPr="00E87984">
        <w:rPr>
          <w:rFonts w:ascii="Arial" w:hAnsi="Arial" w:cs="Arial"/>
        </w:rPr>
        <w:t>кт в дв</w:t>
      </w:r>
      <w:proofErr w:type="gramEnd"/>
      <w:r w:rsidRPr="00E87984">
        <w:rPr>
          <w:rFonts w:ascii="Arial" w:hAnsi="Arial" w:cs="Arial"/>
        </w:rPr>
        <w:t>ух экземплярах по форме</w:t>
      </w:r>
      <w:r w:rsidRPr="00E87984">
        <w:rPr>
          <w:rFonts w:ascii="Arial" w:hAnsi="Arial" w:cs="Arial"/>
          <w:color w:val="000000"/>
          <w:spacing w:val="1"/>
          <w:lang w:bidi="ru-RU"/>
        </w:rPr>
        <w:t xml:space="preserve"> согласно Приложению 2 к </w:t>
      </w:r>
      <w:r w:rsidRPr="00E87984">
        <w:rPr>
          <w:rFonts w:ascii="Arial" w:hAnsi="Arial" w:cs="Arial"/>
        </w:rPr>
        <w:t>настоящему административному регламенту;</w:t>
      </w:r>
    </w:p>
    <w:p w:rsidR="004A68E1" w:rsidRPr="00E87984" w:rsidRDefault="004A68E1" w:rsidP="004A68E1">
      <w:pPr>
        <w:widowControl w:val="0"/>
        <w:spacing w:line="322" w:lineRule="exact"/>
        <w:ind w:right="20"/>
        <w:jc w:val="both"/>
        <w:rPr>
          <w:rFonts w:ascii="Arial" w:hAnsi="Arial" w:cs="Arial"/>
        </w:rPr>
      </w:pPr>
      <w:r w:rsidRPr="00E87984">
        <w:rPr>
          <w:rFonts w:ascii="Arial" w:hAnsi="Arial" w:cs="Arial"/>
        </w:rPr>
        <w:t xml:space="preserve">- </w:t>
      </w:r>
      <w:r w:rsidRPr="00E87984">
        <w:rPr>
          <w:rFonts w:ascii="Arial" w:hAnsi="Arial" w:cs="Arial"/>
          <w:color w:val="000000"/>
          <w:spacing w:val="1"/>
          <w:lang w:bidi="ru-RU"/>
        </w:rPr>
        <w:t xml:space="preserve">отчет о ходе выполнения ранее согласованного плана в случае, если заявителю уже устанавливались лимиты на сбросы, по форме </w:t>
      </w:r>
      <w:r w:rsidRPr="00E87984">
        <w:rPr>
          <w:rFonts w:ascii="Arial" w:hAnsi="Arial" w:cs="Arial"/>
        </w:rPr>
        <w:t>приложению N 3 к настоящему административному регламенту;</w:t>
      </w:r>
    </w:p>
    <w:p w:rsidR="004A68E1" w:rsidRPr="00E87984" w:rsidRDefault="004A68E1" w:rsidP="004A68E1">
      <w:pPr>
        <w:widowControl w:val="0"/>
        <w:spacing w:line="322" w:lineRule="exact"/>
        <w:ind w:right="20"/>
        <w:jc w:val="both"/>
        <w:rPr>
          <w:rFonts w:ascii="Arial" w:hAnsi="Arial" w:cs="Arial"/>
        </w:rPr>
      </w:pPr>
      <w:r w:rsidRPr="00E87984">
        <w:rPr>
          <w:rFonts w:ascii="Arial" w:hAnsi="Arial" w:cs="Arial"/>
        </w:rPr>
        <w:t>- документ, подтверждающий полномочия лица на осуществление действий от имени заявителя (в случае обращения за получением государственной услуги представителя физического или юридического лица). В качестве документа, подтверждаю</w:t>
      </w:r>
      <w:r w:rsidR="00C16B2A">
        <w:rPr>
          <w:rFonts w:ascii="Arial" w:hAnsi="Arial" w:cs="Arial"/>
        </w:rPr>
        <w:t xml:space="preserve">щего полномочия представителя, </w:t>
      </w:r>
      <w:r w:rsidRPr="00E87984">
        <w:rPr>
          <w:rFonts w:ascii="Arial" w:hAnsi="Arial" w:cs="Arial"/>
        </w:rPr>
        <w:t>принимается: доверенность, заверенная нотариально (в случае обращения за получением государственной услуги представителя физического лица, в том числе индивидуального предпринимателя); доверенность, подписанная правомочным должностным лицом организации и печатью (при наличии) либо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государственной услуги представителя юридического лица).</w:t>
      </w:r>
    </w:p>
    <w:p w:rsidR="004A68E1" w:rsidRPr="00E87984" w:rsidRDefault="004A68E1" w:rsidP="004A68E1">
      <w:pPr>
        <w:widowControl w:val="0"/>
        <w:spacing w:line="322" w:lineRule="exact"/>
        <w:ind w:right="20" w:firstLine="708"/>
        <w:jc w:val="both"/>
        <w:rPr>
          <w:rFonts w:ascii="Arial" w:hAnsi="Arial" w:cs="Arial"/>
        </w:rPr>
      </w:pPr>
      <w:r w:rsidRPr="00E87984">
        <w:rPr>
          <w:rFonts w:ascii="Arial" w:hAnsi="Arial" w:cs="Arial"/>
        </w:rPr>
        <w:t>Копии документов предоставляются с предъявлением подлинников либо заверенные  нотариусом. После проведения сверки подлинники документов возвращаются заявителю.</w:t>
      </w:r>
    </w:p>
    <w:p w:rsidR="004A68E1" w:rsidRPr="00E87984" w:rsidRDefault="004A68E1" w:rsidP="004A68E1">
      <w:pPr>
        <w:widowControl w:val="0"/>
        <w:spacing w:line="322" w:lineRule="exact"/>
        <w:ind w:right="20" w:firstLine="708"/>
        <w:jc w:val="both"/>
        <w:rPr>
          <w:rFonts w:ascii="Arial" w:hAnsi="Arial" w:cs="Arial"/>
        </w:rPr>
      </w:pPr>
      <w:r w:rsidRPr="00E87984">
        <w:rPr>
          <w:rFonts w:ascii="Arial" w:hAnsi="Arial" w:cs="Arial"/>
        </w:rPr>
        <w:t>В случае предоставления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A68E1" w:rsidRPr="00E87984" w:rsidRDefault="004A68E1" w:rsidP="004A68E1">
      <w:pPr>
        <w:widowControl w:val="0"/>
        <w:spacing w:line="322" w:lineRule="exact"/>
        <w:ind w:right="20" w:firstLine="708"/>
        <w:jc w:val="both"/>
        <w:rPr>
          <w:rFonts w:ascii="Arial" w:hAnsi="Arial" w:cs="Arial"/>
        </w:rPr>
      </w:pPr>
      <w:r w:rsidRPr="00E87984">
        <w:rPr>
          <w:rFonts w:ascii="Arial" w:hAnsi="Arial" w:cs="Arial"/>
        </w:rPr>
        <w:t xml:space="preserve">Документы не должны содержать подчисток либо приписок, зачеркнутых </w:t>
      </w:r>
      <w:r w:rsidRPr="00E87984">
        <w:rPr>
          <w:rFonts w:ascii="Arial" w:hAnsi="Arial" w:cs="Arial"/>
        </w:rPr>
        <w:lastRenderedPageBreak/>
        <w:t>слов и иных не оговоренных в них исправлений, а также серьезных повреждений, не позволяющих однозначно истолковать их содержание</w:t>
      </w:r>
      <w:proofErr w:type="gramStart"/>
      <w:r w:rsidRPr="00E87984">
        <w:rPr>
          <w:rFonts w:ascii="Arial" w:hAnsi="Arial" w:cs="Arial"/>
        </w:rPr>
        <w:t>.»;</w:t>
      </w:r>
      <w:proofErr w:type="gramEnd"/>
    </w:p>
    <w:p w:rsidR="004A68E1" w:rsidRPr="00E87984" w:rsidRDefault="004A68E1" w:rsidP="004A68E1">
      <w:pPr>
        <w:widowControl w:val="0"/>
        <w:spacing w:line="322" w:lineRule="exact"/>
        <w:ind w:right="20" w:firstLine="709"/>
        <w:jc w:val="both"/>
        <w:outlineLvl w:val="0"/>
        <w:rPr>
          <w:rFonts w:ascii="Arial" w:eastAsia="Courier New" w:hAnsi="Arial" w:cs="Arial"/>
          <w:b/>
          <w:color w:val="000000"/>
          <w:lang w:bidi="ru-RU"/>
        </w:rPr>
      </w:pPr>
      <w:r w:rsidRPr="00E87984">
        <w:rPr>
          <w:rFonts w:ascii="Arial" w:hAnsi="Arial" w:cs="Arial"/>
        </w:rPr>
        <w:t xml:space="preserve">5.Пункт 2.7. </w:t>
      </w:r>
      <w:r w:rsidRPr="00E87984">
        <w:rPr>
          <w:rFonts w:ascii="Arial" w:hAnsi="Arial" w:cs="Arial"/>
          <w:color w:val="000000"/>
        </w:rPr>
        <w:t xml:space="preserve">регламента изложить в следующей редакции: </w:t>
      </w:r>
    </w:p>
    <w:p w:rsidR="004A68E1" w:rsidRPr="00E87984" w:rsidRDefault="004A68E1" w:rsidP="004A68E1">
      <w:pPr>
        <w:widowControl w:val="0"/>
        <w:spacing w:line="322" w:lineRule="exact"/>
        <w:ind w:right="20"/>
        <w:jc w:val="both"/>
        <w:outlineLvl w:val="0"/>
        <w:rPr>
          <w:rFonts w:ascii="Arial" w:eastAsia="Courier New" w:hAnsi="Arial" w:cs="Arial"/>
          <w:b/>
          <w:color w:val="000000"/>
          <w:lang w:bidi="ru-RU"/>
        </w:rPr>
      </w:pPr>
      <w:r w:rsidRPr="00E87984">
        <w:rPr>
          <w:rFonts w:ascii="Arial" w:eastAsia="Courier New" w:hAnsi="Arial" w:cs="Arial"/>
          <w:b/>
          <w:color w:val="000000"/>
          <w:lang w:bidi="ru-RU"/>
        </w:rPr>
        <w:t xml:space="preserve">«2.7. Исчерпывающий перечень оснований для отказа в приеме документов, необходимых для предоставления государственной услуги. </w:t>
      </w:r>
    </w:p>
    <w:p w:rsidR="004A68E1" w:rsidRPr="00E87984" w:rsidRDefault="004A68E1" w:rsidP="00C16B2A">
      <w:pPr>
        <w:widowControl w:val="0"/>
        <w:tabs>
          <w:tab w:val="left" w:pos="1466"/>
        </w:tabs>
        <w:spacing w:line="322" w:lineRule="exact"/>
        <w:ind w:right="20" w:firstLine="709"/>
        <w:jc w:val="both"/>
        <w:rPr>
          <w:rFonts w:ascii="Arial" w:hAnsi="Arial" w:cs="Arial"/>
          <w:spacing w:val="1"/>
          <w:lang w:bidi="ru-RU"/>
        </w:rPr>
      </w:pPr>
      <w:r w:rsidRPr="00E87984">
        <w:rPr>
          <w:rFonts w:ascii="Arial" w:hAnsi="Arial" w:cs="Arial"/>
          <w:color w:val="000000"/>
          <w:spacing w:val="1"/>
          <w:lang w:bidi="ru-RU"/>
        </w:rPr>
        <w:t>2.7.1.Основанием для отказа в предоставлении муниципальной услуги являются:</w:t>
      </w:r>
    </w:p>
    <w:p w:rsidR="004A68E1" w:rsidRPr="00E87984" w:rsidRDefault="004A68E1" w:rsidP="004A68E1">
      <w:pPr>
        <w:widowControl w:val="0"/>
        <w:tabs>
          <w:tab w:val="left" w:pos="1466"/>
        </w:tabs>
        <w:spacing w:line="322" w:lineRule="exact"/>
        <w:ind w:right="20"/>
        <w:jc w:val="both"/>
        <w:rPr>
          <w:rFonts w:ascii="Arial" w:hAnsi="Arial" w:cs="Arial"/>
          <w:spacing w:val="1"/>
          <w:lang w:bidi="ru-RU"/>
        </w:rPr>
      </w:pPr>
      <w:r w:rsidRPr="00E87984">
        <w:rPr>
          <w:rFonts w:ascii="Arial" w:hAnsi="Arial" w:cs="Arial"/>
          <w:color w:val="000000"/>
          <w:spacing w:val="1"/>
          <w:lang w:bidi="ru-RU"/>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4A68E1" w:rsidRPr="00E87984" w:rsidRDefault="004A68E1" w:rsidP="004A68E1">
      <w:pPr>
        <w:widowControl w:val="0"/>
        <w:tabs>
          <w:tab w:val="left" w:pos="1466"/>
        </w:tabs>
        <w:spacing w:line="322" w:lineRule="exact"/>
        <w:ind w:right="20"/>
        <w:jc w:val="both"/>
        <w:rPr>
          <w:rFonts w:ascii="Arial" w:hAnsi="Arial" w:cs="Arial"/>
          <w:spacing w:val="1"/>
          <w:lang w:bidi="ru-RU"/>
        </w:rPr>
      </w:pPr>
      <w:r w:rsidRPr="00E87984">
        <w:rPr>
          <w:rFonts w:ascii="Arial" w:hAnsi="Arial" w:cs="Arial"/>
          <w:spacing w:val="1"/>
          <w:lang w:bidi="ru-RU"/>
        </w:rPr>
        <w:t xml:space="preserve">- предоставление </w:t>
      </w:r>
      <w:r w:rsidRPr="00E87984">
        <w:rPr>
          <w:rFonts w:ascii="Arial" w:hAnsi="Arial" w:cs="Arial"/>
          <w:color w:val="000000"/>
          <w:spacing w:val="1"/>
          <w:lang w:bidi="ru-RU"/>
        </w:rPr>
        <w:t>документов, не соответствующих требованиям, установленным пунктом 2.6.1 настоящего административного регламента.</w:t>
      </w:r>
    </w:p>
    <w:p w:rsidR="004A68E1" w:rsidRPr="00E87984" w:rsidRDefault="004A68E1" w:rsidP="00C16B2A">
      <w:pPr>
        <w:widowControl w:val="0"/>
        <w:tabs>
          <w:tab w:val="left" w:pos="1466"/>
        </w:tabs>
        <w:spacing w:line="322" w:lineRule="exact"/>
        <w:ind w:right="20" w:firstLine="709"/>
        <w:jc w:val="both"/>
        <w:rPr>
          <w:rFonts w:ascii="Arial" w:hAnsi="Arial" w:cs="Arial"/>
          <w:spacing w:val="1"/>
          <w:lang w:bidi="ru-RU"/>
        </w:rPr>
      </w:pPr>
      <w:r w:rsidRPr="00E87984">
        <w:rPr>
          <w:rFonts w:ascii="Arial" w:hAnsi="Arial" w:cs="Arial"/>
          <w:color w:val="000000"/>
        </w:rPr>
        <w:t>2.7.2.В случае отказа в приеме документов, поданных через организации почтовой связи, исполнительный  орган не позднее 2 рабочих дней со дня регистрации документов в исполнительном  органе направляет заявителю или его представителю уведомление об отказе с указанием причин отказа на адрес, указанный им в заявлении.</w:t>
      </w:r>
    </w:p>
    <w:p w:rsidR="004A68E1" w:rsidRPr="00E87984" w:rsidRDefault="004A68E1" w:rsidP="00C16B2A">
      <w:pPr>
        <w:widowControl w:val="0"/>
        <w:tabs>
          <w:tab w:val="left" w:pos="1466"/>
        </w:tabs>
        <w:spacing w:line="322" w:lineRule="exact"/>
        <w:ind w:right="20" w:firstLine="709"/>
        <w:jc w:val="both"/>
        <w:rPr>
          <w:rFonts w:ascii="Arial" w:hAnsi="Arial" w:cs="Arial"/>
          <w:spacing w:val="1"/>
          <w:lang w:bidi="ru-RU"/>
        </w:rPr>
      </w:pPr>
      <w:r w:rsidRPr="00E87984">
        <w:rPr>
          <w:rFonts w:ascii="Arial" w:hAnsi="Arial" w:cs="Arial"/>
          <w:color w:val="000000"/>
        </w:rPr>
        <w:t>2.7.3.В случае отказа в приеме документов, поданных в исполнительный орган путем личного обращения, должностное лицо, муниципальный служащий исполнительного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4A68E1" w:rsidRPr="00E87984" w:rsidRDefault="004A68E1" w:rsidP="00C16B2A">
      <w:pPr>
        <w:widowControl w:val="0"/>
        <w:tabs>
          <w:tab w:val="left" w:pos="1466"/>
        </w:tabs>
        <w:spacing w:line="322" w:lineRule="exact"/>
        <w:ind w:right="20" w:firstLine="709"/>
        <w:jc w:val="both"/>
        <w:rPr>
          <w:rFonts w:ascii="Arial" w:hAnsi="Arial" w:cs="Arial"/>
          <w:spacing w:val="1"/>
          <w:lang w:bidi="ru-RU"/>
        </w:rPr>
      </w:pPr>
      <w:proofErr w:type="gramStart"/>
      <w:r w:rsidRPr="00E87984">
        <w:rPr>
          <w:rFonts w:ascii="Arial" w:hAnsi="Arial" w:cs="Arial"/>
          <w:color w:val="000000"/>
        </w:rPr>
        <w:t>2.7.4.В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4A68E1" w:rsidRPr="00E87984" w:rsidRDefault="004A68E1" w:rsidP="00C16B2A">
      <w:pPr>
        <w:widowControl w:val="0"/>
        <w:tabs>
          <w:tab w:val="left" w:pos="1466"/>
        </w:tabs>
        <w:spacing w:line="322" w:lineRule="exact"/>
        <w:ind w:right="20" w:firstLine="709"/>
        <w:jc w:val="both"/>
        <w:rPr>
          <w:rFonts w:ascii="Arial" w:hAnsi="Arial" w:cs="Arial"/>
          <w:spacing w:val="1"/>
          <w:lang w:bidi="ru-RU"/>
        </w:rPr>
      </w:pPr>
      <w:r w:rsidRPr="00E87984">
        <w:rPr>
          <w:rFonts w:ascii="Arial" w:hAnsi="Arial" w:cs="Arial"/>
          <w:color w:val="000000"/>
        </w:rPr>
        <w:t>2.7.5.В случае отказа в приеме документов, поданных через МФЦ, исполнительный  орган не позднее 2 рабочих дней со дня регистрации заявления направляет (выдает) в МФЦ уведомление об отказе в приеме документов.</w:t>
      </w:r>
      <w:r w:rsidRPr="00E87984">
        <w:rPr>
          <w:rFonts w:ascii="Arial" w:hAnsi="Arial" w:cs="Arial"/>
          <w:spacing w:val="1"/>
          <w:lang w:bidi="ru-RU"/>
        </w:rPr>
        <w:t xml:space="preserve"> </w:t>
      </w:r>
      <w:r w:rsidRPr="00E87984">
        <w:rPr>
          <w:rFonts w:ascii="Arial" w:hAnsi="Arial" w:cs="Arial"/>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6054C" w:rsidRPr="00E87984" w:rsidRDefault="0056054C" w:rsidP="004A68E1">
      <w:pPr>
        <w:widowControl w:val="0"/>
        <w:spacing w:line="322" w:lineRule="exact"/>
        <w:ind w:right="20"/>
        <w:jc w:val="both"/>
        <w:rPr>
          <w:rFonts w:ascii="Arial" w:hAnsi="Arial" w:cs="Arial"/>
          <w:color w:val="000000"/>
        </w:rPr>
      </w:pPr>
      <w:r w:rsidRPr="00E87984">
        <w:rPr>
          <w:rFonts w:ascii="Arial" w:hAnsi="Arial" w:cs="Arial"/>
          <w:color w:val="000000"/>
        </w:rPr>
        <w:t>Отказ в приеме документов не препятствует повторному обращению заявителя или его представителя для получения муниципальной услуги»;</w:t>
      </w:r>
    </w:p>
    <w:p w:rsidR="004A68E1" w:rsidRPr="00E87984" w:rsidRDefault="004A68E1" w:rsidP="002A4139">
      <w:pPr>
        <w:widowControl w:val="0"/>
        <w:spacing w:line="322" w:lineRule="exact"/>
        <w:ind w:right="20" w:firstLine="709"/>
        <w:jc w:val="both"/>
        <w:rPr>
          <w:rFonts w:ascii="Arial" w:hAnsi="Arial" w:cs="Arial"/>
          <w:color w:val="000000"/>
        </w:rPr>
      </w:pPr>
      <w:r w:rsidRPr="00E87984">
        <w:rPr>
          <w:rFonts w:ascii="Arial" w:hAnsi="Arial" w:cs="Arial"/>
          <w:color w:val="000000"/>
        </w:rPr>
        <w:t xml:space="preserve">6. Пункт 2.10. регламента изложить в следующей редакции: </w:t>
      </w:r>
    </w:p>
    <w:p w:rsidR="004A68E1" w:rsidRPr="00E87984" w:rsidRDefault="004A68E1" w:rsidP="00C16B2A">
      <w:pPr>
        <w:widowControl w:val="0"/>
        <w:spacing w:line="322" w:lineRule="exact"/>
        <w:ind w:firstLine="709"/>
        <w:jc w:val="both"/>
        <w:rPr>
          <w:rFonts w:ascii="Arial" w:eastAsia="Courier New" w:hAnsi="Arial" w:cs="Arial"/>
          <w:color w:val="000000"/>
          <w:lang w:bidi="ru-RU"/>
        </w:rPr>
      </w:pPr>
      <w:r w:rsidRPr="00E87984">
        <w:rPr>
          <w:rFonts w:ascii="Arial" w:eastAsia="Courier New" w:hAnsi="Arial" w:cs="Arial"/>
          <w:b/>
          <w:color w:val="000000"/>
          <w:lang w:bidi="ru-RU"/>
        </w:rPr>
        <w:t>«2.10. Плата за предоставление муниципальной услуги.</w:t>
      </w:r>
    </w:p>
    <w:p w:rsidR="004A68E1" w:rsidRPr="00E87984" w:rsidRDefault="006F5F13" w:rsidP="006F5F13">
      <w:pPr>
        <w:widowControl w:val="0"/>
        <w:autoSpaceDE w:val="0"/>
        <w:autoSpaceDN w:val="0"/>
        <w:adjustRightInd w:val="0"/>
        <w:ind w:firstLine="709"/>
        <w:contextualSpacing/>
        <w:jc w:val="both"/>
        <w:rPr>
          <w:rFonts w:ascii="Arial" w:hAnsi="Arial" w:cs="Arial"/>
          <w:color w:val="000000"/>
        </w:rPr>
      </w:pPr>
      <w:r>
        <w:rPr>
          <w:rFonts w:ascii="Arial" w:hAnsi="Arial" w:cs="Arial"/>
          <w:color w:val="000000"/>
        </w:rPr>
        <w:t>2.10.1.</w:t>
      </w:r>
      <w:r w:rsidR="004A68E1" w:rsidRPr="00E87984">
        <w:rPr>
          <w:rFonts w:ascii="Arial" w:hAnsi="Arial" w:cs="Arial"/>
          <w:color w:val="000000"/>
        </w:rPr>
        <w:t xml:space="preserve">Муниципальная услуга предоставляется заявителям или их </w:t>
      </w:r>
      <w:r>
        <w:rPr>
          <w:rFonts w:ascii="Arial" w:hAnsi="Arial" w:cs="Arial"/>
          <w:color w:val="000000"/>
        </w:rPr>
        <w:t>п</w:t>
      </w:r>
      <w:r w:rsidR="004A68E1" w:rsidRPr="00E87984">
        <w:rPr>
          <w:rFonts w:ascii="Arial" w:hAnsi="Arial" w:cs="Arial"/>
          <w:color w:val="000000"/>
        </w:rPr>
        <w:t>редставителям бесплатно. Оплата государственной пошлины или иной платы при предоставлении муниципальной услуги не установлена.</w:t>
      </w:r>
    </w:p>
    <w:p w:rsidR="004A68E1" w:rsidRPr="00E87984" w:rsidRDefault="00C16B2A" w:rsidP="006F5F13">
      <w:pPr>
        <w:widowControl w:val="0"/>
        <w:autoSpaceDE w:val="0"/>
        <w:autoSpaceDN w:val="0"/>
        <w:adjustRightInd w:val="0"/>
        <w:ind w:firstLine="709"/>
        <w:contextualSpacing/>
        <w:jc w:val="both"/>
        <w:rPr>
          <w:rFonts w:ascii="Arial" w:hAnsi="Arial" w:cs="Arial"/>
          <w:color w:val="000000"/>
        </w:rPr>
      </w:pPr>
      <w:r>
        <w:rPr>
          <w:rFonts w:ascii="Arial" w:hAnsi="Arial" w:cs="Arial"/>
          <w:color w:val="000000"/>
        </w:rPr>
        <w:t>2.10.2</w:t>
      </w:r>
      <w:r w:rsidR="006F5F13">
        <w:rPr>
          <w:rFonts w:ascii="Arial" w:hAnsi="Arial" w:cs="Arial"/>
          <w:color w:val="000000"/>
        </w:rPr>
        <w:t>.</w:t>
      </w:r>
      <w:r w:rsidR="004A68E1" w:rsidRPr="00E87984">
        <w:rPr>
          <w:rFonts w:ascii="Arial" w:hAnsi="Arial" w:cs="Arial"/>
          <w:color w:val="000000"/>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или его представителя не взимается.</w:t>
      </w:r>
    </w:p>
    <w:p w:rsidR="004A68E1" w:rsidRPr="00E87984" w:rsidRDefault="004A68E1" w:rsidP="006F5F13">
      <w:pPr>
        <w:widowControl w:val="0"/>
        <w:spacing w:line="322" w:lineRule="exact"/>
        <w:ind w:right="20" w:firstLine="709"/>
        <w:jc w:val="both"/>
        <w:rPr>
          <w:rFonts w:ascii="Arial" w:hAnsi="Arial" w:cs="Arial"/>
        </w:rPr>
      </w:pPr>
      <w:r w:rsidRPr="00E87984">
        <w:rPr>
          <w:rFonts w:ascii="Arial" w:hAnsi="Arial" w:cs="Arial"/>
        </w:rPr>
        <w:lastRenderedPageBreak/>
        <w:t>7. Пункт 2.14 регламента изложить в следующей редакции:</w:t>
      </w:r>
    </w:p>
    <w:p w:rsidR="004A68E1" w:rsidRPr="00E87984" w:rsidRDefault="004A68E1" w:rsidP="006F5F13">
      <w:pPr>
        <w:widowControl w:val="0"/>
        <w:spacing w:line="322" w:lineRule="exact"/>
        <w:ind w:firstLine="709"/>
        <w:jc w:val="both"/>
        <w:rPr>
          <w:rFonts w:ascii="Arial" w:eastAsia="Courier New" w:hAnsi="Arial" w:cs="Arial"/>
          <w:b/>
          <w:color w:val="000000"/>
          <w:lang w:bidi="ru-RU"/>
        </w:rPr>
      </w:pPr>
      <w:r w:rsidRPr="00E87984">
        <w:rPr>
          <w:rFonts w:ascii="Arial" w:eastAsia="Courier New" w:hAnsi="Arial" w:cs="Arial"/>
          <w:b/>
          <w:color w:val="000000"/>
          <w:lang w:bidi="ru-RU"/>
        </w:rPr>
        <w:t>«2.14. Показатели доступности и качества муниципальных услуг.</w:t>
      </w:r>
    </w:p>
    <w:p w:rsidR="004A68E1" w:rsidRPr="00E87984" w:rsidRDefault="00CF37B4" w:rsidP="00CF37B4">
      <w:pPr>
        <w:widowControl w:val="0"/>
        <w:autoSpaceDE w:val="0"/>
        <w:autoSpaceDN w:val="0"/>
        <w:adjustRightInd w:val="0"/>
        <w:ind w:left="720"/>
        <w:contextualSpacing/>
        <w:jc w:val="both"/>
        <w:rPr>
          <w:rFonts w:ascii="Arial" w:hAnsi="Arial" w:cs="Arial"/>
          <w:color w:val="000000"/>
        </w:rPr>
      </w:pPr>
      <w:r>
        <w:rPr>
          <w:rFonts w:ascii="Arial" w:hAnsi="Arial" w:cs="Arial"/>
          <w:color w:val="000000"/>
        </w:rPr>
        <w:t>2.14.1.</w:t>
      </w:r>
      <w:r w:rsidR="004A68E1" w:rsidRPr="00E87984">
        <w:rPr>
          <w:rFonts w:ascii="Arial" w:hAnsi="Arial" w:cs="Arial"/>
          <w:color w:val="000000"/>
        </w:rPr>
        <w:t>Основными показателями доступности и качества муниципальной услуги являются:</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 соблюдение требований к местам предоставления муниципальной услуги, их транспортной доступности;</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 среднее время ожидания в очереди при подаче документов;</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 количество обращений об обжаловании решений и действий (бездействия</w:t>
      </w:r>
      <w:proofErr w:type="gramStart"/>
      <w:r w:rsidRPr="00E87984">
        <w:rPr>
          <w:rFonts w:ascii="Arial" w:hAnsi="Arial" w:cs="Arial"/>
          <w:color w:val="000000"/>
        </w:rPr>
        <w:t>)и</w:t>
      </w:r>
      <w:proofErr w:type="gramEnd"/>
      <w:r w:rsidRPr="00E87984">
        <w:rPr>
          <w:rFonts w:ascii="Arial" w:hAnsi="Arial" w:cs="Arial"/>
          <w:color w:val="000000"/>
        </w:rPr>
        <w:t>сполнительного органа, а также должностных лиц исполнительного органа.</w:t>
      </w:r>
    </w:p>
    <w:p w:rsidR="004A68E1" w:rsidRPr="00E87984" w:rsidRDefault="004A68E1" w:rsidP="00CF37B4">
      <w:pPr>
        <w:widowControl w:val="0"/>
        <w:autoSpaceDE w:val="0"/>
        <w:autoSpaceDN w:val="0"/>
        <w:adjustRightInd w:val="0"/>
        <w:ind w:left="720"/>
        <w:contextualSpacing/>
        <w:jc w:val="both"/>
        <w:rPr>
          <w:rFonts w:ascii="Arial" w:hAnsi="Arial" w:cs="Arial"/>
          <w:color w:val="000000"/>
        </w:rPr>
      </w:pPr>
      <w:r w:rsidRPr="00E87984">
        <w:rPr>
          <w:rFonts w:ascii="Arial" w:hAnsi="Arial" w:cs="Arial"/>
          <w:color w:val="000000"/>
        </w:rPr>
        <w:t xml:space="preserve">2.14.2.Основными требованиями к качеству рассмотрения обращений </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заявителей или их представителей являются:</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 достоверность предоставляемой заявителям или их представителям информации о ходе рассмотрения обращения;</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 полнота информирования заявителей или их представителей о ходе рассмотрения обращения;</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 наглядность форм предоставляемой информации об административных процедурах;</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 удобство и доступность получения заявителями или их представителями информации о порядке предоставления муниципальной услуги;</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 оперативность вынесения решения в отношении рассматриваемого обращения.</w:t>
      </w:r>
    </w:p>
    <w:p w:rsidR="004A68E1" w:rsidRPr="00E87984" w:rsidRDefault="004A68E1" w:rsidP="004A68E1">
      <w:pPr>
        <w:widowControl w:val="0"/>
        <w:autoSpaceDE w:val="0"/>
        <w:autoSpaceDN w:val="0"/>
        <w:adjustRightInd w:val="0"/>
        <w:ind w:left="720"/>
        <w:contextualSpacing/>
        <w:jc w:val="both"/>
        <w:rPr>
          <w:rFonts w:ascii="Arial" w:hAnsi="Arial" w:cs="Arial"/>
          <w:color w:val="000000"/>
        </w:rPr>
      </w:pPr>
      <w:r w:rsidRPr="00E87984">
        <w:rPr>
          <w:rFonts w:ascii="Arial" w:hAnsi="Arial" w:cs="Arial"/>
          <w:color w:val="000000"/>
        </w:rPr>
        <w:t xml:space="preserve">2.14.3.Взаимодействие заявителя или его представителя с </w:t>
      </w:r>
      <w:proofErr w:type="gramStart"/>
      <w:r w:rsidRPr="00E87984">
        <w:rPr>
          <w:rFonts w:ascii="Arial" w:hAnsi="Arial" w:cs="Arial"/>
          <w:color w:val="000000"/>
        </w:rPr>
        <w:t>должностными</w:t>
      </w:r>
      <w:proofErr w:type="gramEnd"/>
      <w:r w:rsidRPr="00E87984">
        <w:rPr>
          <w:rFonts w:ascii="Arial" w:hAnsi="Arial" w:cs="Arial"/>
          <w:color w:val="000000"/>
        </w:rPr>
        <w:t xml:space="preserve"> </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лицами, муниципальными служащими исполнительного органа осуществляется при личном приеме граждан в соответствии с графиком приема граждан исполнительного органа.</w:t>
      </w:r>
    </w:p>
    <w:p w:rsidR="004A68E1" w:rsidRPr="00E87984" w:rsidRDefault="004A68E1" w:rsidP="004A68E1">
      <w:pPr>
        <w:widowControl w:val="0"/>
        <w:autoSpaceDE w:val="0"/>
        <w:autoSpaceDN w:val="0"/>
        <w:adjustRightInd w:val="0"/>
        <w:ind w:left="720"/>
        <w:contextualSpacing/>
        <w:jc w:val="both"/>
        <w:rPr>
          <w:rFonts w:ascii="Arial" w:hAnsi="Arial" w:cs="Arial"/>
          <w:color w:val="000000"/>
        </w:rPr>
      </w:pPr>
      <w:r w:rsidRPr="00E87984">
        <w:rPr>
          <w:rFonts w:ascii="Arial" w:hAnsi="Arial" w:cs="Arial"/>
          <w:color w:val="000000"/>
        </w:rPr>
        <w:t xml:space="preserve">2.14.4.Взаимодействие заявителя или его представителя с </w:t>
      </w:r>
      <w:proofErr w:type="gramStart"/>
      <w:r w:rsidRPr="00E87984">
        <w:rPr>
          <w:rFonts w:ascii="Arial" w:hAnsi="Arial" w:cs="Arial"/>
          <w:color w:val="000000"/>
        </w:rPr>
        <w:t>должностными</w:t>
      </w:r>
      <w:proofErr w:type="gramEnd"/>
      <w:r w:rsidRPr="00E87984">
        <w:rPr>
          <w:rFonts w:ascii="Arial" w:hAnsi="Arial" w:cs="Arial"/>
          <w:color w:val="000000"/>
        </w:rPr>
        <w:t xml:space="preserve"> </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лицами, муниципальными служащими исполнительного  органа осуществляется при личном обращении заявителя или его представителя:</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 для подачи документов, необходимых для предоставления муниципальной услуги;</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 за получением результата предоставления муниципальной услуги.</w:t>
      </w:r>
    </w:p>
    <w:p w:rsidR="0056054C" w:rsidRPr="00E87984" w:rsidRDefault="0056054C"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2.14.5.Продолжительность взаимодействия заявителя или его </w:t>
      </w:r>
    </w:p>
    <w:p w:rsidR="004A68E1" w:rsidRPr="00E87984" w:rsidRDefault="004A68E1" w:rsidP="004A68E1">
      <w:pPr>
        <w:widowControl w:val="0"/>
        <w:autoSpaceDE w:val="0"/>
        <w:autoSpaceDN w:val="0"/>
        <w:adjustRightInd w:val="0"/>
        <w:jc w:val="both"/>
        <w:rPr>
          <w:rFonts w:ascii="Arial" w:hAnsi="Arial" w:cs="Arial"/>
          <w:color w:val="000000"/>
        </w:rPr>
      </w:pPr>
      <w:r w:rsidRPr="00E87984">
        <w:rPr>
          <w:rFonts w:ascii="Arial" w:hAnsi="Arial" w:cs="Arial"/>
          <w:color w:val="000000"/>
        </w:rPr>
        <w:t>представителя с должностными лицами, муниципальными служащими исполнительного органа при предоставлении муниципальной услуги не должна превышать 10 минут по каждому из указанных видов взаимодействия.</w:t>
      </w:r>
    </w:p>
    <w:p w:rsidR="0056054C"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2.14.6.</w:t>
      </w:r>
      <w:r w:rsidR="0056054C" w:rsidRPr="00E87984">
        <w:rPr>
          <w:rFonts w:ascii="Arial" w:hAnsi="Arial" w:cs="Arial"/>
          <w:color w:val="000000"/>
        </w:rPr>
        <w:t xml:space="preserve">Предоставление муниципальной услуги в МФЦ осуществляется </w:t>
      </w:r>
      <w:proofErr w:type="gramStart"/>
      <w:r w:rsidR="0056054C" w:rsidRPr="00E87984">
        <w:rPr>
          <w:rFonts w:ascii="Arial" w:hAnsi="Arial" w:cs="Arial"/>
          <w:color w:val="000000"/>
        </w:rPr>
        <w:t>в</w:t>
      </w:r>
      <w:proofErr w:type="gramEnd"/>
      <w:r w:rsidR="0056054C" w:rsidRPr="00E87984">
        <w:rPr>
          <w:rFonts w:ascii="Arial" w:hAnsi="Arial" w:cs="Arial"/>
          <w:color w:val="000000"/>
        </w:rPr>
        <w:t xml:space="preserve"> </w:t>
      </w:r>
    </w:p>
    <w:p w:rsidR="004A68E1" w:rsidRPr="00E87984" w:rsidRDefault="004A68E1" w:rsidP="004A68E1">
      <w:pPr>
        <w:widowControl w:val="0"/>
        <w:autoSpaceDE w:val="0"/>
        <w:autoSpaceDN w:val="0"/>
        <w:adjustRightInd w:val="0"/>
        <w:jc w:val="both"/>
        <w:rPr>
          <w:rFonts w:ascii="Arial" w:hAnsi="Arial" w:cs="Arial"/>
          <w:color w:val="000000"/>
        </w:rPr>
      </w:pPr>
      <w:proofErr w:type="gramStart"/>
      <w:r w:rsidRPr="00E87984">
        <w:rPr>
          <w:rFonts w:ascii="Arial" w:hAnsi="Arial" w:cs="Arial"/>
          <w:color w:val="000000"/>
        </w:rPr>
        <w:t>соответствии</w:t>
      </w:r>
      <w:proofErr w:type="gramEnd"/>
      <w:r w:rsidRPr="00E87984">
        <w:rPr>
          <w:rFonts w:ascii="Arial" w:hAnsi="Arial" w:cs="Arial"/>
          <w:color w:val="000000"/>
        </w:rPr>
        <w:t xml:space="preserve"> с соглашением, заключенным между уполномоченным МФЦ Иркутской области и исполнительным органом, предоставляющим муниципальную услугу, с момента вступления в силу соответствующего соглашения о взаимодействии.</w:t>
      </w:r>
    </w:p>
    <w:p w:rsidR="004A68E1" w:rsidRPr="00E87984" w:rsidRDefault="004A68E1" w:rsidP="004A68E1">
      <w:pPr>
        <w:widowControl w:val="0"/>
        <w:autoSpaceDE w:val="0"/>
        <w:autoSpaceDN w:val="0"/>
        <w:adjustRightInd w:val="0"/>
        <w:ind w:left="720"/>
        <w:contextualSpacing/>
        <w:jc w:val="both"/>
        <w:rPr>
          <w:rFonts w:ascii="Arial" w:hAnsi="Arial" w:cs="Arial"/>
        </w:rPr>
      </w:pPr>
      <w:r w:rsidRPr="00E87984">
        <w:rPr>
          <w:rFonts w:ascii="Arial" w:hAnsi="Arial" w:cs="Arial"/>
          <w:color w:val="000000"/>
        </w:rPr>
        <w:t xml:space="preserve">2.14.7.Заявителю или его представителю обеспечивается возможность </w:t>
      </w:r>
    </w:p>
    <w:p w:rsidR="004A68E1" w:rsidRPr="00E87984" w:rsidRDefault="004A68E1" w:rsidP="004A68E1">
      <w:pPr>
        <w:widowControl w:val="0"/>
        <w:autoSpaceDE w:val="0"/>
        <w:autoSpaceDN w:val="0"/>
        <w:adjustRightInd w:val="0"/>
        <w:jc w:val="both"/>
        <w:rPr>
          <w:rFonts w:ascii="Arial" w:hAnsi="Arial" w:cs="Arial"/>
        </w:rPr>
      </w:pPr>
      <w:r w:rsidRPr="00E87984">
        <w:rPr>
          <w:rFonts w:ascii="Arial" w:hAnsi="Arial" w:cs="Arial"/>
          <w:color w:val="000000"/>
        </w:rPr>
        <w:t>получения муниципальной услуги посредством использования электронной почты, через МФЦ.»;</w:t>
      </w:r>
    </w:p>
    <w:p w:rsidR="004A68E1" w:rsidRPr="00E87984" w:rsidRDefault="004A68E1" w:rsidP="004A68E1">
      <w:pPr>
        <w:widowControl w:val="0"/>
        <w:autoSpaceDE w:val="0"/>
        <w:autoSpaceDN w:val="0"/>
        <w:adjustRightInd w:val="0"/>
        <w:ind w:firstLine="709"/>
        <w:jc w:val="both"/>
        <w:rPr>
          <w:rFonts w:ascii="Arial" w:hAnsi="Arial" w:cs="Arial"/>
        </w:rPr>
      </w:pPr>
      <w:r w:rsidRPr="00E87984">
        <w:rPr>
          <w:rFonts w:ascii="Arial" w:hAnsi="Arial" w:cs="Arial"/>
        </w:rPr>
        <w:t>8. Пункт 2.15 регламента изложить в следующей редакции:</w:t>
      </w:r>
    </w:p>
    <w:p w:rsidR="004A68E1" w:rsidRPr="00E87984" w:rsidRDefault="004A68E1" w:rsidP="004A68E1">
      <w:pPr>
        <w:widowControl w:val="0"/>
        <w:spacing w:line="322" w:lineRule="exact"/>
        <w:ind w:right="20"/>
        <w:jc w:val="both"/>
        <w:rPr>
          <w:rFonts w:ascii="Arial" w:eastAsia="Courier New" w:hAnsi="Arial" w:cs="Arial"/>
          <w:color w:val="000000"/>
          <w:lang w:bidi="ru-RU"/>
        </w:rPr>
      </w:pPr>
      <w:r w:rsidRPr="00E87984">
        <w:rPr>
          <w:rFonts w:ascii="Arial" w:hAnsi="Arial" w:cs="Arial"/>
        </w:rPr>
        <w:t>«Пункт 2.15</w:t>
      </w:r>
      <w:proofErr w:type="gramStart"/>
      <w:r w:rsidRPr="00E87984">
        <w:rPr>
          <w:rFonts w:ascii="Arial" w:hAnsi="Arial" w:cs="Arial"/>
        </w:rPr>
        <w:t xml:space="preserve"> </w:t>
      </w:r>
      <w:r w:rsidRPr="00E87984">
        <w:rPr>
          <w:rFonts w:ascii="Arial" w:eastAsia="Courier New" w:hAnsi="Arial" w:cs="Arial"/>
          <w:b/>
          <w:color w:val="000000"/>
          <w:lang w:bidi="ru-RU"/>
        </w:rPr>
        <w:t>И</w:t>
      </w:r>
      <w:proofErr w:type="gramEnd"/>
      <w:r w:rsidRPr="00E87984">
        <w:rPr>
          <w:rFonts w:ascii="Arial" w:eastAsia="Courier New" w:hAnsi="Arial" w:cs="Arial"/>
          <w:b/>
          <w:color w:val="000000"/>
          <w:lang w:bidi="ru-RU"/>
        </w:rPr>
        <w:t>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r w:rsidRPr="00E87984">
        <w:rPr>
          <w:rFonts w:ascii="Arial" w:eastAsia="Courier New" w:hAnsi="Arial" w:cs="Arial"/>
          <w:color w:val="000000"/>
          <w:lang w:bidi="ru-RU"/>
        </w:rPr>
        <w:t>.</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2.15.1.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lastRenderedPageBreak/>
        <w:t>При предоставлении муниципальной услуги специалистами МФЦ осуществляются следующие административные действия, в рамках оказания муниципальной услуги:</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 прием заявления и документов, необходимых для предоставления муниципальной услуги, подлежащих представлению заявителем</w:t>
      </w:r>
      <w:r w:rsidRPr="00E87984">
        <w:rPr>
          <w:rFonts w:ascii="Arial" w:hAnsi="Arial" w:cs="Arial"/>
          <w:color w:val="000000"/>
          <w:lang w:eastAsia="en-US"/>
        </w:rPr>
        <w:t xml:space="preserve"> </w:t>
      </w:r>
      <w:r w:rsidRPr="00E87984">
        <w:rPr>
          <w:rFonts w:ascii="Arial" w:hAnsi="Arial" w:cs="Arial"/>
          <w:color w:val="000000"/>
        </w:rPr>
        <w:t>или его представителем, в том числе комплексного запроса;</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 обработка заявления и представленных документов, в том числе комплексного запроса;</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3) направление заявлений, документов в </w:t>
      </w:r>
      <w:proofErr w:type="gramStart"/>
      <w:r w:rsidRPr="00E87984">
        <w:rPr>
          <w:rFonts w:ascii="Arial" w:hAnsi="Arial" w:cs="Arial"/>
          <w:color w:val="000000"/>
        </w:rPr>
        <w:t>исполнительный</w:t>
      </w:r>
      <w:proofErr w:type="gramEnd"/>
      <w:r w:rsidRPr="00E87984">
        <w:rPr>
          <w:rFonts w:ascii="Arial" w:hAnsi="Arial" w:cs="Arial"/>
          <w:color w:val="000000"/>
        </w:rPr>
        <w:t xml:space="preserve">  органы;</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4) выдача результата оказания муниципальной услуги.</w:t>
      </w:r>
    </w:p>
    <w:p w:rsidR="004A68E1" w:rsidRPr="00E87984" w:rsidRDefault="004A68E1" w:rsidP="004A68E1">
      <w:pPr>
        <w:widowControl w:val="0"/>
        <w:autoSpaceDE w:val="0"/>
        <w:autoSpaceDN w:val="0"/>
        <w:adjustRightInd w:val="0"/>
        <w:ind w:firstLine="709"/>
        <w:jc w:val="both"/>
        <w:rPr>
          <w:rFonts w:ascii="Arial" w:eastAsia="Calibri" w:hAnsi="Arial" w:cs="Arial"/>
          <w:color w:val="000000"/>
        </w:rPr>
      </w:pPr>
      <w:r w:rsidRPr="00E87984">
        <w:rPr>
          <w:rFonts w:ascii="Arial" w:hAnsi="Arial" w:cs="Arial"/>
          <w:color w:val="000000"/>
        </w:rPr>
        <w:t xml:space="preserve">2.15.2. </w:t>
      </w:r>
      <w:r w:rsidRPr="00E87984">
        <w:rPr>
          <w:rFonts w:ascii="Arial" w:eastAsia="Calibri" w:hAnsi="Arial" w:cs="Arial"/>
          <w:color w:val="00000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4A68E1" w:rsidRPr="00E87984" w:rsidRDefault="004A68E1" w:rsidP="004A68E1">
      <w:pPr>
        <w:tabs>
          <w:tab w:val="left" w:pos="-142"/>
          <w:tab w:val="left" w:pos="0"/>
        </w:tabs>
        <w:autoSpaceDE w:val="0"/>
        <w:autoSpaceDN w:val="0"/>
        <w:adjustRightInd w:val="0"/>
        <w:ind w:firstLine="709"/>
        <w:jc w:val="both"/>
        <w:rPr>
          <w:rFonts w:ascii="Arial" w:eastAsia="Calibri" w:hAnsi="Arial" w:cs="Arial"/>
          <w:color w:val="000000"/>
        </w:rPr>
      </w:pPr>
      <w:r w:rsidRPr="00E87984">
        <w:rPr>
          <w:rFonts w:ascii="Arial" w:eastAsia="Calibri" w:hAnsi="Arial" w:cs="Arial"/>
          <w:color w:val="000000"/>
        </w:rPr>
        <w:t>I этап – возможность получения информации о муниципальной услуге посредством Портала;</w:t>
      </w:r>
    </w:p>
    <w:p w:rsidR="004A68E1" w:rsidRPr="00E87984" w:rsidRDefault="004A68E1" w:rsidP="004A68E1">
      <w:pPr>
        <w:tabs>
          <w:tab w:val="left" w:pos="-142"/>
          <w:tab w:val="left" w:pos="0"/>
        </w:tabs>
        <w:autoSpaceDE w:val="0"/>
        <w:autoSpaceDN w:val="0"/>
        <w:adjustRightInd w:val="0"/>
        <w:ind w:firstLine="709"/>
        <w:jc w:val="both"/>
        <w:rPr>
          <w:rFonts w:ascii="Arial" w:eastAsia="Calibri" w:hAnsi="Arial" w:cs="Arial"/>
          <w:color w:val="000000"/>
        </w:rPr>
      </w:pPr>
      <w:r w:rsidRPr="00E87984">
        <w:rPr>
          <w:rFonts w:ascii="Arial" w:eastAsia="Calibri" w:hAnsi="Arial" w:cs="Arial"/>
          <w:color w:val="000000"/>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A68E1" w:rsidRPr="00E87984" w:rsidRDefault="004A68E1" w:rsidP="004A68E1">
      <w:pPr>
        <w:tabs>
          <w:tab w:val="left" w:pos="-142"/>
          <w:tab w:val="left" w:pos="0"/>
        </w:tabs>
        <w:autoSpaceDE w:val="0"/>
        <w:autoSpaceDN w:val="0"/>
        <w:adjustRightInd w:val="0"/>
        <w:ind w:firstLine="709"/>
        <w:jc w:val="both"/>
        <w:rPr>
          <w:rFonts w:ascii="Arial" w:eastAsia="Calibri" w:hAnsi="Arial" w:cs="Arial"/>
          <w:color w:val="000000"/>
        </w:rPr>
      </w:pPr>
      <w:r w:rsidRPr="00E87984">
        <w:rPr>
          <w:rFonts w:ascii="Arial" w:eastAsia="Calibri" w:hAnsi="Arial" w:cs="Arial"/>
          <w:color w:val="000000"/>
        </w:rPr>
        <w:t>III этап – возможность в целях получения муниципальной услуги представления документов в электронном виде с использованием Портала;</w:t>
      </w:r>
    </w:p>
    <w:p w:rsidR="004A68E1" w:rsidRPr="00E87984" w:rsidRDefault="004A68E1" w:rsidP="004A68E1">
      <w:pPr>
        <w:widowControl w:val="0"/>
        <w:autoSpaceDE w:val="0"/>
        <w:autoSpaceDN w:val="0"/>
        <w:adjustRightInd w:val="0"/>
        <w:ind w:firstLine="709"/>
        <w:jc w:val="both"/>
        <w:rPr>
          <w:rFonts w:ascii="Arial" w:eastAsia="Calibri" w:hAnsi="Arial" w:cs="Arial"/>
          <w:color w:val="000000"/>
        </w:rPr>
      </w:pPr>
      <w:r w:rsidRPr="00E87984">
        <w:rPr>
          <w:rFonts w:ascii="Arial" w:eastAsia="Calibri" w:hAnsi="Arial" w:cs="Arial"/>
          <w:color w:val="000000"/>
        </w:rPr>
        <w:t xml:space="preserve">IV этап – возможность </w:t>
      </w:r>
      <w:proofErr w:type="gramStart"/>
      <w:r w:rsidRPr="00E87984">
        <w:rPr>
          <w:rFonts w:ascii="Arial" w:eastAsia="Calibri" w:hAnsi="Arial" w:cs="Arial"/>
          <w:color w:val="000000"/>
        </w:rPr>
        <w:t>осуществления мониторинга хода предоставления муниципальной услуги</w:t>
      </w:r>
      <w:proofErr w:type="gramEnd"/>
      <w:r w:rsidRPr="00E87984">
        <w:rPr>
          <w:rFonts w:ascii="Arial" w:eastAsia="Calibri" w:hAnsi="Arial" w:cs="Arial"/>
          <w:color w:val="000000"/>
        </w:rPr>
        <w:t xml:space="preserve"> с использованием Портала;</w:t>
      </w:r>
    </w:p>
    <w:p w:rsidR="004A68E1" w:rsidRPr="00E87984" w:rsidRDefault="004A68E1" w:rsidP="004A68E1">
      <w:pPr>
        <w:widowControl w:val="0"/>
        <w:autoSpaceDE w:val="0"/>
        <w:autoSpaceDN w:val="0"/>
        <w:adjustRightInd w:val="0"/>
        <w:ind w:firstLine="709"/>
        <w:jc w:val="both"/>
        <w:rPr>
          <w:rFonts w:ascii="Arial" w:hAnsi="Arial" w:cs="Arial"/>
          <w:color w:val="000000"/>
        </w:rPr>
      </w:pPr>
      <w:proofErr w:type="gramStart"/>
      <w:r w:rsidRPr="00E87984">
        <w:rPr>
          <w:rFonts w:ascii="Arial" w:eastAsia="Calibri" w:hAnsi="Arial" w:cs="Arial"/>
          <w:color w:val="000000"/>
          <w:lang w:val="en-US"/>
        </w:rPr>
        <w:t>V</w:t>
      </w:r>
      <w:r w:rsidRPr="00E87984">
        <w:rPr>
          <w:rFonts w:ascii="Arial" w:eastAsia="Calibri" w:hAnsi="Arial" w:cs="Arial"/>
          <w:color w:val="000000"/>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2.15.3. </w:t>
      </w:r>
      <w:r w:rsidRPr="00E87984">
        <w:rPr>
          <w:rFonts w:ascii="Arial" w:eastAsia="Calibri" w:hAnsi="Arial" w:cs="Arial"/>
          <w:color w:val="000000"/>
        </w:rPr>
        <w:t>При обращении за предоставлением муниципальной услуги в электронной форме заявитель</w:t>
      </w:r>
      <w:r w:rsidRPr="00E87984">
        <w:rPr>
          <w:rFonts w:ascii="Arial" w:hAnsi="Arial" w:cs="Arial"/>
          <w:color w:val="000000"/>
        </w:rPr>
        <w:t xml:space="preserve"> </w:t>
      </w:r>
      <w:r w:rsidRPr="00E87984">
        <w:rPr>
          <w:rFonts w:ascii="Arial" w:eastAsia="Calibri" w:hAnsi="Arial" w:cs="Arial"/>
          <w:color w:val="000000"/>
        </w:rPr>
        <w:t xml:space="preserve">или его представитель использует </w:t>
      </w:r>
      <w:hyperlink r:id="rId14" w:history="1">
        <w:r w:rsidRPr="00E87984">
          <w:rPr>
            <w:rFonts w:ascii="Arial" w:eastAsia="Calibri" w:hAnsi="Arial" w:cs="Arial"/>
            <w:color w:val="000000"/>
          </w:rPr>
          <w:t>электронную подпись</w:t>
        </w:r>
      </w:hyperlink>
      <w:r w:rsidRPr="00E87984">
        <w:rPr>
          <w:rFonts w:ascii="Arial" w:eastAsia="Calibri" w:hAnsi="Arial" w:cs="Arial"/>
          <w:color w:val="000000"/>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E87984">
          <w:rPr>
            <w:rFonts w:ascii="Arial" w:eastAsia="Calibri" w:hAnsi="Arial" w:cs="Arial"/>
            <w:color w:val="000000"/>
          </w:rPr>
          <w:t>электронной подписи</w:t>
        </w:r>
      </w:hyperlink>
      <w:r w:rsidRPr="00E87984">
        <w:rPr>
          <w:rFonts w:ascii="Arial" w:eastAsia="Calibri" w:hAnsi="Arial" w:cs="Arial"/>
          <w:color w:val="000000"/>
        </w:rPr>
        <w:t>, устанавливается в соответствии с законодательством.</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2.15.4. При направлении запроса о предоставлении муниципальной услуги в электронной форме заявитель или его представитель прикладывают  к заявлению о предоставлении муниципальной услуги документы, указанные в пункте 2.6.1.  настоящего административного регламента, которые формируются и направляются в виде отдельных файлов</w:t>
      </w:r>
      <w:proofErr w:type="gramStart"/>
      <w:r w:rsidRPr="00E87984">
        <w:rPr>
          <w:rFonts w:ascii="Arial" w:hAnsi="Arial" w:cs="Arial"/>
          <w:color w:val="000000"/>
        </w:rPr>
        <w:t xml:space="preserve"> .</w:t>
      </w:r>
      <w:proofErr w:type="gramEnd"/>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2.15.5.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исполнительного лица, выдавшего (подписавшего) доверенность.</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2.15.6.  В течение 2 рабочих дней </w:t>
      </w:r>
      <w:proofErr w:type="gramStart"/>
      <w:r w:rsidRPr="00E87984">
        <w:rPr>
          <w:rFonts w:ascii="Arial" w:hAnsi="Arial" w:cs="Arial"/>
          <w:color w:val="000000"/>
        </w:rPr>
        <w:t>с даты направления</w:t>
      </w:r>
      <w:proofErr w:type="gramEnd"/>
      <w:r w:rsidRPr="00E87984">
        <w:rPr>
          <w:rFonts w:ascii="Arial" w:hAnsi="Arial" w:cs="Arial"/>
          <w:color w:val="000000"/>
        </w:rPr>
        <w:t xml:space="preserve"> запроса о предоставлении муниципальной услуги в электронной форме заявитель или его представитель предоставляет в исполнительный  орган документы, представленные в пунктах 2.6.1. настоящего административного регламента. </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2.15.7.  В случае</w:t>
      </w:r>
      <w:proofErr w:type="gramStart"/>
      <w:r w:rsidRPr="00E87984">
        <w:rPr>
          <w:rFonts w:ascii="Arial" w:hAnsi="Arial" w:cs="Arial"/>
          <w:color w:val="000000"/>
        </w:rPr>
        <w:t>,</w:t>
      </w:r>
      <w:proofErr w:type="gramEnd"/>
      <w:r w:rsidRPr="00E87984">
        <w:rPr>
          <w:rFonts w:ascii="Arial" w:hAnsi="Arial" w:cs="Arial"/>
          <w:color w:val="000000"/>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w:t>
      </w:r>
      <w:r w:rsidRPr="00E87984">
        <w:rPr>
          <w:rFonts w:ascii="Arial" w:hAnsi="Arial" w:cs="Arial"/>
          <w:color w:val="000000"/>
        </w:rPr>
        <w:lastRenderedPageBreak/>
        <w:t xml:space="preserve">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87984">
        <w:rPr>
          <w:rFonts w:ascii="Arial" w:hAnsi="Arial" w:cs="Arial"/>
          <w:color w:val="000000"/>
        </w:rPr>
        <w:t>представлены</w:t>
      </w:r>
      <w:proofErr w:type="gramEnd"/>
      <w:r w:rsidRPr="00E87984">
        <w:rPr>
          <w:rFonts w:ascii="Arial" w:hAnsi="Arial" w:cs="Arial"/>
          <w:color w:val="000000"/>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4A68E1" w:rsidRPr="00E87984" w:rsidRDefault="004A68E1" w:rsidP="004A68E1">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2.15.8.  При реализации своих функций МФЦ не вправе требовать от заявителя или его представителя:</w:t>
      </w:r>
    </w:p>
    <w:p w:rsidR="004A68E1" w:rsidRPr="00E87984" w:rsidRDefault="004A68E1" w:rsidP="004A68E1">
      <w:pPr>
        <w:autoSpaceDE w:val="0"/>
        <w:autoSpaceDN w:val="0"/>
        <w:adjustRightInd w:val="0"/>
        <w:ind w:firstLine="709"/>
        <w:jc w:val="both"/>
        <w:rPr>
          <w:rFonts w:ascii="Arial" w:hAnsi="Arial" w:cs="Arial"/>
          <w:color w:val="000000"/>
        </w:rPr>
      </w:pPr>
      <w:r w:rsidRPr="00E87984">
        <w:rPr>
          <w:rFonts w:ascii="Arial" w:hAnsi="Arial" w:cs="Arial"/>
          <w:color w:val="00000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8E1" w:rsidRPr="00E87984" w:rsidRDefault="004A68E1" w:rsidP="004A68E1">
      <w:pPr>
        <w:autoSpaceDE w:val="0"/>
        <w:autoSpaceDN w:val="0"/>
        <w:adjustRightInd w:val="0"/>
        <w:ind w:firstLine="709"/>
        <w:jc w:val="both"/>
        <w:rPr>
          <w:rFonts w:ascii="Arial" w:hAnsi="Arial" w:cs="Arial"/>
          <w:color w:val="000000"/>
        </w:rPr>
      </w:pPr>
      <w:proofErr w:type="gramStart"/>
      <w:r w:rsidRPr="00E87984">
        <w:rPr>
          <w:rFonts w:ascii="Arial" w:hAnsi="Arial" w:cs="Arial"/>
          <w:color w:val="000000"/>
        </w:rPr>
        <w:t>2) представления документов и информации, в том числе подтверждающих внесение заявителем</w:t>
      </w:r>
      <w:r w:rsidRPr="00E87984">
        <w:rPr>
          <w:rFonts w:ascii="Arial" w:hAnsi="Arial" w:cs="Arial"/>
          <w:color w:val="000000"/>
          <w:lang w:eastAsia="en-US"/>
        </w:rPr>
        <w:t xml:space="preserve"> </w:t>
      </w:r>
      <w:r w:rsidRPr="00E87984">
        <w:rPr>
          <w:rFonts w:ascii="Arial" w:hAnsi="Arial" w:cs="Arial"/>
          <w:color w:val="000000"/>
        </w:rPr>
        <w:t>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w:t>
      </w:r>
      <w:proofErr w:type="gramEnd"/>
      <w:r w:rsidRPr="00E87984">
        <w:rPr>
          <w:rFonts w:ascii="Arial" w:hAnsi="Arial" w:cs="Arial"/>
          <w:color w:val="000000"/>
        </w:rPr>
        <w:t xml:space="preserve"> Заявитель или его представитель вправе представить указанные документы и информацию по собственной инициативе;</w:t>
      </w:r>
    </w:p>
    <w:p w:rsidR="004A68E1" w:rsidRPr="00E87984" w:rsidRDefault="004A68E1" w:rsidP="004A68E1">
      <w:pPr>
        <w:autoSpaceDE w:val="0"/>
        <w:autoSpaceDN w:val="0"/>
        <w:adjustRightInd w:val="0"/>
        <w:ind w:firstLine="709"/>
        <w:jc w:val="both"/>
        <w:rPr>
          <w:rFonts w:ascii="Arial" w:hAnsi="Arial" w:cs="Arial"/>
          <w:color w:val="000000"/>
        </w:rPr>
      </w:pPr>
      <w:r w:rsidRPr="00E87984">
        <w:rPr>
          <w:rFonts w:ascii="Arial" w:hAnsi="Arial" w:cs="Arial"/>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и получения документов и информации, предоставляемых в результате предоставления таких услуг;</w:t>
      </w:r>
    </w:p>
    <w:p w:rsidR="004A68E1" w:rsidRPr="00E87984" w:rsidRDefault="004A68E1" w:rsidP="004A68E1">
      <w:pPr>
        <w:autoSpaceDE w:val="0"/>
        <w:autoSpaceDN w:val="0"/>
        <w:adjustRightInd w:val="0"/>
        <w:ind w:firstLine="709"/>
        <w:jc w:val="both"/>
        <w:rPr>
          <w:rFonts w:ascii="Arial" w:hAnsi="Arial" w:cs="Arial"/>
          <w:color w:val="000000"/>
        </w:rPr>
      </w:pPr>
      <w:r w:rsidRPr="00E87984">
        <w:rPr>
          <w:rFonts w:ascii="Arial" w:hAnsi="Arial" w:cs="Arial"/>
          <w:color w:val="00000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16" w:history="1">
        <w:r w:rsidRPr="00E87984">
          <w:rPr>
            <w:rFonts w:ascii="Arial" w:hAnsi="Arial" w:cs="Arial"/>
            <w:color w:val="000000"/>
          </w:rPr>
          <w:t>частью 1.3</w:t>
        </w:r>
      </w:hyperlink>
      <w:r w:rsidRPr="00E87984">
        <w:rPr>
          <w:rFonts w:ascii="Arial" w:hAnsi="Arial" w:cs="Arial"/>
          <w:color w:val="000000"/>
        </w:rPr>
        <w:t xml:space="preserve"> статьи 7 Федерального закона № 210-ФЗ.»;</w:t>
      </w:r>
    </w:p>
    <w:p w:rsidR="004A68E1" w:rsidRPr="00E87984" w:rsidRDefault="004A68E1" w:rsidP="004A68E1">
      <w:pPr>
        <w:autoSpaceDE w:val="0"/>
        <w:autoSpaceDN w:val="0"/>
        <w:adjustRightInd w:val="0"/>
        <w:ind w:firstLine="709"/>
        <w:jc w:val="both"/>
        <w:rPr>
          <w:rFonts w:ascii="Arial" w:hAnsi="Arial" w:cs="Arial"/>
          <w:color w:val="000000"/>
        </w:rPr>
      </w:pPr>
      <w:r w:rsidRPr="00E87984">
        <w:rPr>
          <w:rFonts w:ascii="Arial" w:hAnsi="Arial" w:cs="Arial"/>
          <w:color w:val="000000"/>
        </w:rPr>
        <w:t>9. Пункт 4.1. регламента изложить в следующей редакции:</w:t>
      </w:r>
    </w:p>
    <w:p w:rsidR="004A68E1" w:rsidRPr="00E87984" w:rsidRDefault="004A68E1" w:rsidP="004A68E1">
      <w:pPr>
        <w:widowControl w:val="0"/>
        <w:tabs>
          <w:tab w:val="left" w:pos="5588"/>
          <w:tab w:val="left" w:pos="6169"/>
        </w:tabs>
        <w:spacing w:line="322" w:lineRule="exact"/>
        <w:ind w:right="20"/>
        <w:jc w:val="both"/>
        <w:rPr>
          <w:rFonts w:ascii="Arial" w:hAnsi="Arial" w:cs="Arial"/>
          <w:color w:val="000000"/>
          <w:spacing w:val="1"/>
          <w:lang w:bidi="ru-RU"/>
        </w:rPr>
      </w:pPr>
      <w:r w:rsidRPr="00E87984">
        <w:rPr>
          <w:rFonts w:ascii="Arial" w:hAnsi="Arial" w:cs="Arial"/>
          <w:color w:val="000000"/>
          <w:spacing w:val="1"/>
          <w:lang w:bidi="ru-RU"/>
        </w:rPr>
        <w:t xml:space="preserve">«4.1. </w:t>
      </w:r>
      <w:proofErr w:type="gramStart"/>
      <w:r w:rsidRPr="00E87984">
        <w:rPr>
          <w:rFonts w:ascii="Arial" w:hAnsi="Arial" w:cs="Arial"/>
          <w:color w:val="000000"/>
          <w:spacing w:val="1"/>
          <w:lang w:bidi="ru-RU"/>
        </w:rPr>
        <w:t>В соответствии с действующим порядком, установленным Федеральным законом от 27.07.2010г.№210-ФЗ «Об организации</w:t>
      </w:r>
      <w:r w:rsidRPr="00E87984">
        <w:rPr>
          <w:rFonts w:ascii="Arial" w:hAnsi="Arial" w:cs="Arial"/>
          <w:spacing w:val="1"/>
          <w:lang w:bidi="ru-RU"/>
        </w:rPr>
        <w:t xml:space="preserve"> </w:t>
      </w:r>
      <w:r w:rsidRPr="00E87984">
        <w:rPr>
          <w:rFonts w:ascii="Arial" w:hAnsi="Arial" w:cs="Arial"/>
          <w:color w:val="000000"/>
          <w:spacing w:val="1"/>
          <w:lang w:bidi="ru-RU"/>
        </w:rPr>
        <w:t>предоставления государственных и муниципальных услуг», заявители имеют право на обжалование решений, действий или бездействия исполнителя муниципальной услуги, а также должностных лиц и муниципальных служащих, МФЦ и должностных лиц МФЦ, предоставляющих муниципальную услугу, в досудебном (внесудебном) и судебном порядке»;</w:t>
      </w:r>
      <w:proofErr w:type="gramEnd"/>
    </w:p>
    <w:p w:rsidR="004A68E1" w:rsidRPr="00E87984" w:rsidRDefault="004A68E1" w:rsidP="004A68E1">
      <w:pPr>
        <w:widowControl w:val="0"/>
        <w:tabs>
          <w:tab w:val="left" w:pos="5588"/>
          <w:tab w:val="left" w:pos="6169"/>
        </w:tabs>
        <w:spacing w:line="322" w:lineRule="exact"/>
        <w:ind w:right="20" w:firstLine="709"/>
        <w:jc w:val="both"/>
        <w:rPr>
          <w:rFonts w:ascii="Arial" w:hAnsi="Arial" w:cs="Arial"/>
          <w:color w:val="000000"/>
          <w:spacing w:val="1"/>
          <w:lang w:bidi="ru-RU"/>
        </w:rPr>
      </w:pPr>
      <w:r w:rsidRPr="00E87984">
        <w:rPr>
          <w:rFonts w:ascii="Arial" w:hAnsi="Arial" w:cs="Arial"/>
          <w:color w:val="000000"/>
          <w:spacing w:val="1"/>
          <w:lang w:bidi="ru-RU"/>
        </w:rPr>
        <w:t>10. Пункт 4.2. регламента изложить в следующей редакции:</w:t>
      </w:r>
    </w:p>
    <w:p w:rsidR="004A68E1" w:rsidRPr="00E87984" w:rsidRDefault="004A68E1" w:rsidP="004A68E1">
      <w:pPr>
        <w:widowControl w:val="0"/>
        <w:spacing w:line="322" w:lineRule="exact"/>
        <w:jc w:val="both"/>
        <w:rPr>
          <w:rFonts w:ascii="Arial" w:hAnsi="Arial" w:cs="Arial"/>
          <w:color w:val="000000"/>
          <w:spacing w:val="1"/>
          <w:lang w:bidi="ru-RU"/>
        </w:rPr>
      </w:pPr>
      <w:r w:rsidRPr="00E87984">
        <w:rPr>
          <w:rFonts w:ascii="Arial" w:hAnsi="Arial" w:cs="Arial"/>
          <w:color w:val="000000"/>
          <w:spacing w:val="1"/>
          <w:lang w:bidi="ru-RU"/>
        </w:rPr>
        <w:t>«</w:t>
      </w:r>
      <w:r w:rsidRPr="00E87984">
        <w:rPr>
          <w:rFonts w:ascii="Arial" w:hAnsi="Arial" w:cs="Arial"/>
        </w:rPr>
        <w:t xml:space="preserve">Пункт 4.2. </w:t>
      </w:r>
      <w:r w:rsidRPr="00E87984">
        <w:rPr>
          <w:rFonts w:ascii="Arial" w:hAnsi="Arial" w:cs="Arial"/>
          <w:color w:val="000000"/>
          <w:spacing w:val="1"/>
          <w:lang w:bidi="ru-RU"/>
        </w:rPr>
        <w:t>В части досудебного (внесудебного) обжалования решений, действий или бездействия исполнителя муниципальной услуги, а также должностных лиц и муниципальных служащих</w:t>
      </w:r>
      <w:proofErr w:type="gramStart"/>
      <w:r w:rsidRPr="00E87984">
        <w:rPr>
          <w:rFonts w:ascii="Arial" w:hAnsi="Arial" w:cs="Arial"/>
          <w:color w:val="000000"/>
          <w:spacing w:val="1"/>
          <w:lang w:bidi="ru-RU"/>
        </w:rPr>
        <w:t>.»;</w:t>
      </w:r>
      <w:proofErr w:type="gramEnd"/>
    </w:p>
    <w:p w:rsidR="004A68E1" w:rsidRPr="00E87984" w:rsidRDefault="004A68E1" w:rsidP="004A68E1">
      <w:pPr>
        <w:widowControl w:val="0"/>
        <w:spacing w:line="322" w:lineRule="exact"/>
        <w:ind w:firstLine="709"/>
        <w:jc w:val="both"/>
        <w:rPr>
          <w:rFonts w:ascii="Arial" w:hAnsi="Arial" w:cs="Arial"/>
          <w:color w:val="000000"/>
          <w:spacing w:val="1"/>
          <w:lang w:bidi="ru-RU"/>
        </w:rPr>
      </w:pPr>
      <w:r w:rsidRPr="00E87984">
        <w:rPr>
          <w:rFonts w:ascii="Arial" w:hAnsi="Arial" w:cs="Arial"/>
          <w:color w:val="000000"/>
          <w:spacing w:val="1"/>
          <w:lang w:bidi="ru-RU"/>
        </w:rPr>
        <w:lastRenderedPageBreak/>
        <w:t>11. Ре</w:t>
      </w:r>
      <w:r w:rsidR="006F5F13">
        <w:rPr>
          <w:rFonts w:ascii="Arial" w:hAnsi="Arial" w:cs="Arial"/>
          <w:color w:val="000000"/>
          <w:spacing w:val="1"/>
          <w:lang w:bidi="ru-RU"/>
        </w:rPr>
        <w:t xml:space="preserve">гламент дополнить пунктом 4.4. </w:t>
      </w:r>
      <w:r w:rsidRPr="00E87984">
        <w:rPr>
          <w:rFonts w:ascii="Arial" w:hAnsi="Arial" w:cs="Arial"/>
          <w:color w:val="000000"/>
          <w:spacing w:val="1"/>
          <w:lang w:bidi="ru-RU"/>
        </w:rPr>
        <w:t>в следующей редакции:</w:t>
      </w:r>
    </w:p>
    <w:p w:rsidR="004A68E1" w:rsidRPr="00E87984" w:rsidRDefault="004A68E1" w:rsidP="006F5F13">
      <w:pPr>
        <w:widowControl w:val="0"/>
        <w:autoSpaceDE w:val="0"/>
        <w:autoSpaceDN w:val="0"/>
        <w:adjustRightInd w:val="0"/>
        <w:ind w:firstLine="709"/>
        <w:jc w:val="both"/>
        <w:rPr>
          <w:rFonts w:ascii="Arial" w:hAnsi="Arial" w:cs="Arial"/>
        </w:rPr>
      </w:pPr>
      <w:r w:rsidRPr="00E87984">
        <w:rPr>
          <w:rFonts w:ascii="Arial" w:hAnsi="Arial" w:cs="Arial"/>
        </w:rPr>
        <w:t xml:space="preserve">«4.4. </w:t>
      </w:r>
      <w:r w:rsidRPr="00E87984">
        <w:rPr>
          <w:rFonts w:ascii="Arial" w:hAnsi="Arial" w:cs="Arial"/>
          <w:color w:val="000000"/>
          <w:lang w:eastAsia="ko-KR"/>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68E1" w:rsidRPr="00E87984" w:rsidRDefault="004A68E1" w:rsidP="004A68E1">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4.4.1. Жалоба на решения и действия (бездействие) главы администрации подается главе администрации.</w:t>
      </w:r>
    </w:p>
    <w:p w:rsidR="004A68E1" w:rsidRPr="00E87984" w:rsidRDefault="004A68E1" w:rsidP="004A68E1">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4.4.2.  Жалобы на решения и действия (бездействие) должностных лиц и муниципальных служащих администрации подается главе администрации.</w:t>
      </w:r>
    </w:p>
    <w:p w:rsidR="004A68E1" w:rsidRPr="00E87984" w:rsidRDefault="004A68E1" w:rsidP="004A68E1">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4.4.3.  Жалобы на решения и действия (бездействие) работника МФЦ подаются руководителю этого МФЦ.</w:t>
      </w:r>
    </w:p>
    <w:p w:rsidR="004A68E1" w:rsidRPr="00E87984" w:rsidRDefault="004A68E1" w:rsidP="004A68E1">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4.4.4.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A68E1" w:rsidRPr="00E87984" w:rsidRDefault="004A68E1" w:rsidP="004A68E1">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4.4.5.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roofErr w:type="gramStart"/>
      <w:r w:rsidRPr="00E87984">
        <w:rPr>
          <w:rFonts w:ascii="Arial" w:hAnsi="Arial" w:cs="Arial"/>
          <w:color w:val="000000"/>
          <w:lang w:eastAsia="ko-KR"/>
        </w:rPr>
        <w:t>.»;</w:t>
      </w:r>
      <w:proofErr w:type="gramEnd"/>
    </w:p>
    <w:p w:rsidR="004A68E1" w:rsidRPr="00E87984" w:rsidRDefault="004A68E1" w:rsidP="004A68E1">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 xml:space="preserve">12.Регламент дополнить разделом 5 в следующей редакции: </w:t>
      </w:r>
    </w:p>
    <w:p w:rsidR="004A68E1" w:rsidRPr="00E87984" w:rsidRDefault="004A68E1" w:rsidP="004A68E1">
      <w:pPr>
        <w:widowControl w:val="0"/>
        <w:autoSpaceDE w:val="0"/>
        <w:autoSpaceDN w:val="0"/>
        <w:adjustRightInd w:val="0"/>
        <w:jc w:val="both"/>
        <w:rPr>
          <w:rFonts w:ascii="Arial" w:hAnsi="Arial" w:cs="Arial"/>
          <w:color w:val="000000"/>
          <w:lang w:eastAsia="ko-KR"/>
        </w:rPr>
      </w:pPr>
      <w:r w:rsidRPr="00E87984">
        <w:rPr>
          <w:rFonts w:ascii="Arial" w:hAnsi="Arial" w:cs="Arial"/>
          <w:color w:val="000000"/>
          <w:lang w:eastAsia="ko-KR"/>
        </w:rPr>
        <w:t>«5 Способы информирования заявителей о порядке подачи и рассмотрения жалобы.</w:t>
      </w:r>
    </w:p>
    <w:p w:rsidR="004A68E1" w:rsidRPr="00E87984" w:rsidRDefault="004A68E1" w:rsidP="004A68E1">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5.1. Информацию о порядке подачи и рассмотрения жалобы заявитель и его представитель могут получить:</w:t>
      </w:r>
    </w:p>
    <w:p w:rsidR="004A68E1" w:rsidRPr="00E87984" w:rsidRDefault="004A68E1" w:rsidP="004A68E1">
      <w:pPr>
        <w:widowControl w:val="0"/>
        <w:autoSpaceDE w:val="0"/>
        <w:autoSpaceDN w:val="0"/>
        <w:adjustRightInd w:val="0"/>
        <w:ind w:firstLine="720"/>
        <w:jc w:val="both"/>
        <w:rPr>
          <w:rFonts w:ascii="Arial" w:hAnsi="Arial" w:cs="Arial"/>
          <w:color w:val="000000"/>
          <w:lang w:eastAsia="ko-KR"/>
        </w:rPr>
      </w:pPr>
      <w:r w:rsidRPr="00E87984">
        <w:rPr>
          <w:rFonts w:ascii="Arial" w:hAnsi="Arial" w:cs="Arial"/>
          <w:color w:val="000000"/>
          <w:lang w:eastAsia="ko-KR"/>
        </w:rPr>
        <w:t>1) на информационных стендах, расположенных в помещениях, занимаемых администрацией;</w:t>
      </w:r>
    </w:p>
    <w:p w:rsidR="004A68E1" w:rsidRPr="00E87984" w:rsidRDefault="004A68E1" w:rsidP="004A68E1">
      <w:pPr>
        <w:widowControl w:val="0"/>
        <w:autoSpaceDE w:val="0"/>
        <w:autoSpaceDN w:val="0"/>
        <w:adjustRightInd w:val="0"/>
        <w:ind w:firstLine="720"/>
        <w:jc w:val="both"/>
        <w:rPr>
          <w:rFonts w:ascii="Arial" w:hAnsi="Arial" w:cs="Arial"/>
          <w:color w:val="000000"/>
          <w:lang w:eastAsia="ko-KR"/>
        </w:rPr>
      </w:pPr>
      <w:r w:rsidRPr="00E87984">
        <w:rPr>
          <w:rFonts w:ascii="Arial" w:hAnsi="Arial" w:cs="Arial"/>
          <w:color w:val="000000"/>
          <w:lang w:eastAsia="ko-KR"/>
        </w:rPr>
        <w:t>2) на официальном сайте администрации;</w:t>
      </w:r>
    </w:p>
    <w:p w:rsidR="004A68E1" w:rsidRPr="00E87984" w:rsidRDefault="004A68E1" w:rsidP="004A68E1">
      <w:pPr>
        <w:widowControl w:val="0"/>
        <w:autoSpaceDE w:val="0"/>
        <w:autoSpaceDN w:val="0"/>
        <w:adjustRightInd w:val="0"/>
        <w:ind w:firstLine="720"/>
        <w:jc w:val="both"/>
        <w:rPr>
          <w:rFonts w:ascii="Arial" w:hAnsi="Arial" w:cs="Arial"/>
          <w:color w:val="000000"/>
          <w:lang w:eastAsia="ko-KR"/>
        </w:rPr>
      </w:pPr>
      <w:r w:rsidRPr="00E87984">
        <w:rPr>
          <w:rFonts w:ascii="Arial" w:hAnsi="Arial" w:cs="Arial"/>
          <w:color w:val="000000"/>
          <w:lang w:eastAsia="ko-KR"/>
        </w:rPr>
        <w:t>4) в МФЦ на информационных стендах или лично у работника МФЦ;</w:t>
      </w:r>
    </w:p>
    <w:p w:rsidR="004A68E1" w:rsidRPr="00E87984" w:rsidRDefault="004A68E1" w:rsidP="004A68E1">
      <w:pPr>
        <w:widowControl w:val="0"/>
        <w:autoSpaceDE w:val="0"/>
        <w:autoSpaceDN w:val="0"/>
        <w:adjustRightInd w:val="0"/>
        <w:ind w:firstLine="720"/>
        <w:jc w:val="both"/>
        <w:rPr>
          <w:rFonts w:ascii="Arial" w:hAnsi="Arial" w:cs="Arial"/>
          <w:color w:val="000000"/>
          <w:lang w:eastAsia="ko-KR"/>
        </w:rPr>
      </w:pPr>
      <w:r w:rsidRPr="00E87984">
        <w:rPr>
          <w:rFonts w:ascii="Arial" w:hAnsi="Arial" w:cs="Arial"/>
          <w:color w:val="000000"/>
          <w:lang w:eastAsia="ko-KR"/>
        </w:rPr>
        <w:t>5) путем обращения заявителя или его представителя в администрацию лично, с использованием средств электросвязи.</w:t>
      </w:r>
    </w:p>
    <w:p w:rsidR="004A68E1" w:rsidRPr="00E87984" w:rsidRDefault="004A68E1" w:rsidP="004A68E1">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5.2. При обращении заявителя или его представителя в администрацию лично или с использованием средств электросвязи</w:t>
      </w:r>
      <w:proofErr w:type="gramStart"/>
      <w:r w:rsidRPr="00E87984">
        <w:rPr>
          <w:rFonts w:ascii="Arial" w:hAnsi="Arial" w:cs="Arial"/>
          <w:color w:val="000000"/>
          <w:lang w:eastAsia="ko-KR"/>
        </w:rPr>
        <w:t>.».</w:t>
      </w:r>
      <w:proofErr w:type="gramEnd"/>
    </w:p>
    <w:p w:rsidR="004A68E1" w:rsidRPr="00E87984" w:rsidRDefault="004A68E1" w:rsidP="004A68E1">
      <w:pPr>
        <w:ind w:firstLine="709"/>
        <w:jc w:val="both"/>
        <w:rPr>
          <w:rFonts w:ascii="Arial" w:hAnsi="Arial" w:cs="Arial"/>
          <w:color w:val="000000"/>
        </w:rPr>
      </w:pPr>
      <w:r w:rsidRPr="00E87984">
        <w:rPr>
          <w:rFonts w:ascii="Arial" w:hAnsi="Arial" w:cs="Arial"/>
          <w:color w:val="000000"/>
        </w:rPr>
        <w:t xml:space="preserve">13. </w:t>
      </w:r>
      <w:proofErr w:type="gramStart"/>
      <w:r w:rsidRPr="00E87984">
        <w:rPr>
          <w:rFonts w:ascii="Arial" w:hAnsi="Arial" w:cs="Arial"/>
          <w:color w:val="000000"/>
        </w:rPr>
        <w:t xml:space="preserve">Положения Административного регламента, утвержденного настоящим постановлением, в части регламентации процедуры предоставления </w:t>
      </w:r>
      <w:r w:rsidR="006F5F13">
        <w:rPr>
          <w:rFonts w:ascii="Arial" w:hAnsi="Arial" w:cs="Arial"/>
          <w:color w:val="000000"/>
        </w:rPr>
        <w:t xml:space="preserve">указанной муниципальной услуги </w:t>
      </w:r>
      <w:r w:rsidRPr="00E87984">
        <w:rPr>
          <w:rFonts w:ascii="Arial" w:hAnsi="Arial" w:cs="Arial"/>
          <w:color w:val="000000"/>
        </w:rPr>
        <w:t xml:space="preserve">МФЦ, включая оформление запроса в порядке ст. 15. 1 </w:t>
      </w:r>
      <w:r w:rsidRPr="00E87984">
        <w:rPr>
          <w:rFonts w:ascii="Arial" w:hAnsi="Arial" w:cs="Arial"/>
          <w:bCs/>
          <w:color w:val="000000"/>
          <w:shd w:val="clear" w:color="auto" w:fill="FFFFFF"/>
        </w:rPr>
        <w:t>Федерального закона "Об организации предоставления государственных и муниципальных услуг" от 27.07.2010 N 210-ФЗ,</w:t>
      </w:r>
      <w:r w:rsidR="006F5F13">
        <w:rPr>
          <w:rFonts w:ascii="Arial" w:hAnsi="Arial" w:cs="Arial"/>
          <w:color w:val="000000"/>
        </w:rPr>
        <w:t xml:space="preserve"> вступают в силу </w:t>
      </w:r>
      <w:r w:rsidRPr="00E87984">
        <w:rPr>
          <w:rFonts w:ascii="Arial" w:hAnsi="Arial" w:cs="Arial"/>
          <w:color w:val="000000"/>
        </w:rPr>
        <w:t xml:space="preserve">с момента заключение соответствующего  соглашения, предусмотренного частью 1 статьи 15 </w:t>
      </w:r>
      <w:r w:rsidRPr="00E87984">
        <w:rPr>
          <w:rFonts w:ascii="Arial" w:hAnsi="Arial" w:cs="Arial"/>
          <w:bCs/>
          <w:color w:val="000000"/>
          <w:shd w:val="clear" w:color="auto" w:fill="FFFFFF"/>
        </w:rPr>
        <w:t>Федерального закона "Об организации предоставления государственных и муниципальных услуг" от 27.07.2010</w:t>
      </w:r>
      <w:proofErr w:type="gramEnd"/>
      <w:r w:rsidRPr="00E87984">
        <w:rPr>
          <w:rFonts w:ascii="Arial" w:hAnsi="Arial" w:cs="Arial"/>
          <w:bCs/>
          <w:color w:val="000000"/>
          <w:shd w:val="clear" w:color="auto" w:fill="FFFFFF"/>
        </w:rPr>
        <w:t xml:space="preserve"> N 210-ФЗ и утверждения  в порядке пункта 3 части 6 статьи 15 названного закона муниципального правового акта. </w:t>
      </w:r>
    </w:p>
    <w:p w:rsidR="004A68E1" w:rsidRPr="00E87984" w:rsidRDefault="004A68E1" w:rsidP="004A68E1">
      <w:pPr>
        <w:ind w:right="-5" w:firstLine="709"/>
        <w:jc w:val="both"/>
        <w:rPr>
          <w:rFonts w:ascii="Arial" w:hAnsi="Arial" w:cs="Arial"/>
          <w:color w:val="000000"/>
        </w:rPr>
      </w:pPr>
      <w:r w:rsidRPr="00E87984">
        <w:rPr>
          <w:rFonts w:ascii="Arial" w:hAnsi="Arial" w:cs="Arial"/>
          <w:color w:val="000000"/>
        </w:rPr>
        <w:t xml:space="preserve">14. Настоящее Постановление подлежит официальному опубликованию в печатном издании «Вести Бирюльки» и размещению на официальном сайте Администрации </w:t>
      </w:r>
      <w:proofErr w:type="spellStart"/>
      <w:r w:rsidRPr="00E87984">
        <w:rPr>
          <w:rFonts w:ascii="Arial" w:hAnsi="Arial" w:cs="Arial"/>
          <w:color w:val="000000"/>
        </w:rPr>
        <w:t>Бирюльского</w:t>
      </w:r>
      <w:proofErr w:type="spellEnd"/>
      <w:r w:rsidRPr="00E87984">
        <w:rPr>
          <w:rFonts w:ascii="Arial" w:hAnsi="Arial" w:cs="Arial"/>
          <w:color w:val="000000"/>
        </w:rPr>
        <w:t xml:space="preserve"> сельского поселения в информационно - телекоммуникационной сети общественного пользования «Интернет».</w:t>
      </w:r>
    </w:p>
    <w:p w:rsidR="004A68E1" w:rsidRPr="00E87984" w:rsidRDefault="004A68E1" w:rsidP="004A68E1">
      <w:pPr>
        <w:tabs>
          <w:tab w:val="left" w:pos="1134"/>
        </w:tabs>
        <w:ind w:firstLine="709"/>
        <w:jc w:val="both"/>
        <w:rPr>
          <w:rFonts w:ascii="Arial" w:hAnsi="Arial" w:cs="Arial"/>
          <w:color w:val="000000"/>
        </w:rPr>
      </w:pPr>
      <w:r w:rsidRPr="00E87984">
        <w:rPr>
          <w:rFonts w:ascii="Arial" w:hAnsi="Arial" w:cs="Arial"/>
          <w:color w:val="000000"/>
        </w:rPr>
        <w:t xml:space="preserve">15. </w:t>
      </w:r>
      <w:proofErr w:type="gramStart"/>
      <w:r w:rsidRPr="00E87984">
        <w:rPr>
          <w:rFonts w:ascii="Arial" w:hAnsi="Arial" w:cs="Arial"/>
          <w:color w:val="000000"/>
        </w:rPr>
        <w:t>Контроль за</w:t>
      </w:r>
      <w:proofErr w:type="gramEnd"/>
      <w:r w:rsidRPr="00E87984">
        <w:rPr>
          <w:rFonts w:ascii="Arial" w:hAnsi="Arial" w:cs="Arial"/>
          <w:color w:val="000000"/>
        </w:rPr>
        <w:t xml:space="preserve"> исполнением настоящего Постановления оставляю за собой</w:t>
      </w:r>
    </w:p>
    <w:p w:rsidR="004A68E1" w:rsidRPr="00E87984" w:rsidRDefault="004A68E1" w:rsidP="004A68E1">
      <w:pPr>
        <w:tabs>
          <w:tab w:val="left" w:pos="1134"/>
        </w:tabs>
        <w:ind w:firstLine="709"/>
        <w:jc w:val="both"/>
        <w:rPr>
          <w:rFonts w:ascii="Arial" w:hAnsi="Arial" w:cs="Arial"/>
          <w:color w:val="000000"/>
        </w:rPr>
      </w:pPr>
    </w:p>
    <w:p w:rsidR="004A68E1" w:rsidRPr="00E87984" w:rsidRDefault="004A68E1" w:rsidP="004A68E1">
      <w:pPr>
        <w:tabs>
          <w:tab w:val="left" w:pos="1134"/>
        </w:tabs>
        <w:ind w:firstLine="709"/>
        <w:jc w:val="both"/>
        <w:rPr>
          <w:rFonts w:ascii="Arial" w:eastAsia="Calibri" w:hAnsi="Arial" w:cs="Arial"/>
          <w:color w:val="000000"/>
          <w:lang w:eastAsia="en-US"/>
        </w:rPr>
      </w:pPr>
    </w:p>
    <w:p w:rsidR="004A68E1" w:rsidRPr="00E87984" w:rsidRDefault="004A68E1" w:rsidP="004A68E1">
      <w:pPr>
        <w:jc w:val="both"/>
        <w:rPr>
          <w:rFonts w:ascii="Arial" w:eastAsia="Calibri" w:hAnsi="Arial" w:cs="Arial"/>
          <w:color w:val="000000"/>
          <w:lang w:eastAsia="en-US"/>
        </w:rPr>
      </w:pPr>
      <w:r w:rsidRPr="00E87984">
        <w:rPr>
          <w:rFonts w:ascii="Arial" w:eastAsia="Calibri" w:hAnsi="Arial" w:cs="Arial"/>
          <w:color w:val="000000"/>
          <w:lang w:eastAsia="en-US"/>
        </w:rPr>
        <w:t>Глава администрации</w:t>
      </w:r>
    </w:p>
    <w:p w:rsidR="004A68E1" w:rsidRPr="00E87984" w:rsidRDefault="004A68E1" w:rsidP="004A68E1">
      <w:pPr>
        <w:jc w:val="both"/>
        <w:rPr>
          <w:rFonts w:ascii="Arial" w:eastAsia="Calibri" w:hAnsi="Arial" w:cs="Arial"/>
          <w:color w:val="000000"/>
          <w:lang w:eastAsia="en-US"/>
        </w:rPr>
      </w:pPr>
      <w:proofErr w:type="spellStart"/>
      <w:r w:rsidRPr="00E87984">
        <w:rPr>
          <w:rFonts w:ascii="Arial" w:eastAsia="Calibri" w:hAnsi="Arial" w:cs="Arial"/>
          <w:color w:val="000000"/>
          <w:lang w:eastAsia="en-US"/>
        </w:rPr>
        <w:t>Бирюльского</w:t>
      </w:r>
      <w:proofErr w:type="spellEnd"/>
      <w:r w:rsidRPr="00E87984">
        <w:rPr>
          <w:rFonts w:ascii="Arial" w:eastAsia="Calibri" w:hAnsi="Arial" w:cs="Arial"/>
          <w:color w:val="000000"/>
          <w:lang w:eastAsia="en-US"/>
        </w:rPr>
        <w:t xml:space="preserve"> сельского поселения</w:t>
      </w:r>
    </w:p>
    <w:p w:rsidR="004A68E1" w:rsidRPr="00E87984" w:rsidRDefault="004A68E1" w:rsidP="004A68E1">
      <w:pPr>
        <w:jc w:val="both"/>
        <w:rPr>
          <w:rFonts w:ascii="Arial" w:eastAsia="Calibri" w:hAnsi="Arial" w:cs="Arial"/>
          <w:color w:val="000000"/>
          <w:lang w:eastAsia="en-US"/>
        </w:rPr>
      </w:pPr>
      <w:r w:rsidRPr="00E87984">
        <w:rPr>
          <w:rFonts w:ascii="Arial" w:eastAsia="Calibri" w:hAnsi="Arial" w:cs="Arial"/>
          <w:color w:val="000000"/>
          <w:lang w:eastAsia="en-US"/>
        </w:rPr>
        <w:t xml:space="preserve">А.Ю. </w:t>
      </w:r>
      <w:proofErr w:type="spellStart"/>
      <w:r w:rsidRPr="00E87984">
        <w:rPr>
          <w:rFonts w:ascii="Arial" w:eastAsia="Calibri" w:hAnsi="Arial" w:cs="Arial"/>
          <w:color w:val="000000"/>
          <w:lang w:eastAsia="en-US"/>
        </w:rPr>
        <w:t>Будревич</w:t>
      </w:r>
      <w:proofErr w:type="spellEnd"/>
    </w:p>
    <w:p w:rsidR="0056054C" w:rsidRDefault="0056054C">
      <w:pPr>
        <w:rPr>
          <w:rFonts w:ascii="Arial" w:hAnsi="Arial" w:cs="Arial"/>
        </w:rPr>
      </w:pPr>
    </w:p>
    <w:p w:rsidR="0056054C" w:rsidRDefault="0056054C">
      <w:pPr>
        <w:rPr>
          <w:rFonts w:ascii="Arial" w:hAnsi="Arial" w:cs="Arial"/>
        </w:rPr>
      </w:pPr>
    </w:p>
    <w:p w:rsidR="006F5F13" w:rsidRDefault="006F5F13" w:rsidP="0056054C">
      <w:pPr>
        <w:shd w:val="clear" w:color="auto" w:fill="FFFFFF"/>
        <w:ind w:firstLine="567"/>
        <w:jc w:val="right"/>
        <w:rPr>
          <w:rFonts w:ascii="Courier New" w:hAnsi="Courier New" w:cs="Courier New"/>
          <w:color w:val="000000"/>
          <w:sz w:val="22"/>
          <w:szCs w:val="22"/>
        </w:rPr>
      </w:pPr>
    </w:p>
    <w:p w:rsidR="0056054C" w:rsidRPr="0056054C" w:rsidRDefault="0056054C" w:rsidP="0056054C">
      <w:pPr>
        <w:shd w:val="clear" w:color="auto" w:fill="FFFFFF"/>
        <w:ind w:firstLine="567"/>
        <w:jc w:val="right"/>
        <w:rPr>
          <w:rFonts w:ascii="Arial" w:hAnsi="Arial" w:cs="Arial"/>
          <w:color w:val="000000"/>
          <w:sz w:val="22"/>
          <w:szCs w:val="22"/>
        </w:rPr>
      </w:pPr>
      <w:r w:rsidRPr="0056054C">
        <w:rPr>
          <w:rFonts w:ascii="Courier New" w:hAnsi="Courier New" w:cs="Courier New"/>
          <w:color w:val="000000"/>
          <w:sz w:val="22"/>
          <w:szCs w:val="22"/>
        </w:rPr>
        <w:t>Приложение №1</w:t>
      </w:r>
    </w:p>
    <w:p w:rsidR="0056054C" w:rsidRPr="0056054C" w:rsidRDefault="0056054C" w:rsidP="0056054C">
      <w:pPr>
        <w:shd w:val="clear" w:color="auto" w:fill="FFFFFF"/>
        <w:ind w:firstLine="567"/>
        <w:jc w:val="right"/>
        <w:rPr>
          <w:rFonts w:ascii="Courier New" w:hAnsi="Courier New" w:cs="Courier New"/>
          <w:color w:val="000000"/>
          <w:sz w:val="22"/>
          <w:szCs w:val="22"/>
        </w:rPr>
      </w:pPr>
      <w:r w:rsidRPr="0056054C">
        <w:rPr>
          <w:rFonts w:ascii="Courier New" w:hAnsi="Courier New" w:cs="Courier New"/>
          <w:color w:val="000000"/>
          <w:sz w:val="22"/>
          <w:szCs w:val="22"/>
        </w:rPr>
        <w:t xml:space="preserve">к постановлению главы </w:t>
      </w:r>
    </w:p>
    <w:p w:rsidR="0056054C" w:rsidRPr="0056054C" w:rsidRDefault="0056054C" w:rsidP="0056054C">
      <w:pPr>
        <w:shd w:val="clear" w:color="auto" w:fill="FFFFFF"/>
        <w:ind w:firstLine="567"/>
        <w:jc w:val="right"/>
        <w:rPr>
          <w:rFonts w:ascii="Arial" w:hAnsi="Arial" w:cs="Arial"/>
          <w:color w:val="000000"/>
          <w:sz w:val="22"/>
          <w:szCs w:val="22"/>
        </w:rPr>
      </w:pPr>
      <w:proofErr w:type="spellStart"/>
      <w:r w:rsidRPr="0056054C">
        <w:rPr>
          <w:rFonts w:ascii="Courier New" w:hAnsi="Courier New" w:cs="Courier New"/>
          <w:color w:val="000000"/>
          <w:sz w:val="22"/>
          <w:szCs w:val="22"/>
        </w:rPr>
        <w:t>Бирюльского</w:t>
      </w:r>
      <w:proofErr w:type="spellEnd"/>
      <w:r w:rsidRPr="0056054C">
        <w:rPr>
          <w:rFonts w:ascii="Courier New" w:hAnsi="Courier New" w:cs="Courier New"/>
          <w:color w:val="000000"/>
          <w:sz w:val="22"/>
          <w:szCs w:val="22"/>
        </w:rPr>
        <w:t xml:space="preserve"> муниципального образования</w:t>
      </w:r>
    </w:p>
    <w:p w:rsidR="0056054C" w:rsidRPr="0056054C" w:rsidRDefault="0056054C" w:rsidP="0056054C">
      <w:pPr>
        <w:jc w:val="right"/>
        <w:rPr>
          <w:rFonts w:ascii="Courier New" w:hAnsi="Courier New" w:cs="Courier New"/>
          <w:color w:val="000000"/>
          <w:sz w:val="22"/>
          <w:szCs w:val="22"/>
        </w:rPr>
      </w:pPr>
      <w:r w:rsidRPr="0056054C">
        <w:rPr>
          <w:rFonts w:ascii="Courier New" w:hAnsi="Courier New" w:cs="Courier New"/>
          <w:color w:val="000000"/>
          <w:sz w:val="22"/>
          <w:szCs w:val="22"/>
        </w:rPr>
        <w:t>от 15.07.2019г.</w:t>
      </w:r>
    </w:p>
    <w:p w:rsidR="0056054C" w:rsidRPr="0056054C" w:rsidRDefault="0056054C" w:rsidP="0056054C">
      <w:pPr>
        <w:rPr>
          <w:rFonts w:ascii="Arial" w:hAnsi="Arial" w:cs="Arial"/>
        </w:rPr>
        <w:sectPr w:rsidR="0056054C" w:rsidRPr="0056054C" w:rsidSect="0056054C">
          <w:footerReference w:type="default" r:id="rId17"/>
          <w:pgSz w:w="11906" w:h="16838"/>
          <w:pgMar w:top="1134" w:right="850" w:bottom="1134" w:left="1701" w:header="708" w:footer="708" w:gutter="0"/>
          <w:cols w:space="708"/>
          <w:titlePg/>
          <w:docGrid w:linePitch="360"/>
        </w:sectPr>
      </w:pPr>
    </w:p>
    <w:p w:rsidR="0056054C" w:rsidRPr="0056054C" w:rsidRDefault="0056054C" w:rsidP="0056054C">
      <w:pPr>
        <w:shd w:val="clear" w:color="auto" w:fill="FFFFFF"/>
        <w:jc w:val="center"/>
        <w:rPr>
          <w:rFonts w:ascii="Arial" w:eastAsia="Courier New" w:hAnsi="Arial" w:cs="Arial"/>
          <w:b/>
          <w:color w:val="000000"/>
          <w:lang w:bidi="ru-RU"/>
        </w:rPr>
      </w:pPr>
      <w:r w:rsidRPr="0056054C">
        <w:rPr>
          <w:rFonts w:ascii="Arial" w:eastAsia="Courier New" w:hAnsi="Arial" w:cs="Arial"/>
          <w:b/>
          <w:color w:val="000000"/>
          <w:lang w:bidi="ru-RU"/>
        </w:rPr>
        <w:lastRenderedPageBreak/>
        <w:t>Административный регламент</w:t>
      </w:r>
    </w:p>
    <w:p w:rsidR="0056054C" w:rsidRPr="0056054C" w:rsidRDefault="0056054C" w:rsidP="0056054C">
      <w:pPr>
        <w:widowControl w:val="0"/>
        <w:ind w:left="120" w:right="20" w:firstLine="447"/>
        <w:jc w:val="both"/>
        <w:rPr>
          <w:rFonts w:ascii="Arial" w:eastAsia="Courier New" w:hAnsi="Arial" w:cs="Arial"/>
          <w:color w:val="000000"/>
          <w:lang w:bidi="ru-RU"/>
        </w:rPr>
      </w:pPr>
      <w:r w:rsidRPr="0056054C">
        <w:rPr>
          <w:rFonts w:ascii="Arial" w:eastAsia="Courier New" w:hAnsi="Arial" w:cs="Arial"/>
          <w:color w:val="000000"/>
          <w:lang w:bidi="ru-RU"/>
        </w:rPr>
        <w:t xml:space="preserve">предоставления муниципальной услуги </w:t>
      </w:r>
      <w:r w:rsidRPr="0056054C">
        <w:rPr>
          <w:rFonts w:ascii="Arial" w:eastAsia="Courier New" w:hAnsi="Arial" w:cs="Arial"/>
          <w:color w:val="000000"/>
          <w:spacing w:val="1"/>
          <w:lang w:bidi="ru-RU"/>
        </w:rPr>
        <w:t>«</w:t>
      </w:r>
      <w:r w:rsidRPr="0056054C">
        <w:rPr>
          <w:rFonts w:ascii="Arial" w:eastAsia="Courier New" w:hAnsi="Arial" w:cs="Arial"/>
          <w:color w:val="000000"/>
          <w:lang w:bidi="ru-RU"/>
        </w:rPr>
        <w:t>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p>
    <w:p w:rsidR="0056054C" w:rsidRPr="0056054C" w:rsidRDefault="0056054C" w:rsidP="0056054C">
      <w:pPr>
        <w:widowControl w:val="0"/>
        <w:ind w:left="120" w:right="20" w:firstLine="447"/>
        <w:rPr>
          <w:rFonts w:ascii="Arial" w:eastAsia="Courier New" w:hAnsi="Arial" w:cs="Arial"/>
          <w:color w:val="000000"/>
          <w:lang w:bidi="ru-RU"/>
        </w:rPr>
      </w:pPr>
    </w:p>
    <w:p w:rsidR="0056054C" w:rsidRPr="0056054C" w:rsidRDefault="0056054C" w:rsidP="0056054C">
      <w:pPr>
        <w:widowControl w:val="0"/>
        <w:spacing w:after="307" w:line="240" w:lineRule="exact"/>
        <w:ind w:left="3280"/>
        <w:rPr>
          <w:rFonts w:ascii="Arial" w:eastAsia="Courier New" w:hAnsi="Arial" w:cs="Arial"/>
          <w:b/>
          <w:color w:val="000000"/>
          <w:lang w:bidi="ru-RU"/>
        </w:rPr>
      </w:pPr>
      <w:r w:rsidRPr="0056054C">
        <w:rPr>
          <w:rFonts w:ascii="Arial" w:eastAsia="Courier New" w:hAnsi="Arial" w:cs="Arial"/>
          <w:b/>
          <w:color w:val="000000"/>
          <w:lang w:bidi="ru-RU"/>
        </w:rPr>
        <w:t>1. ОБЩИЕ ПОЛОЖЕ</w:t>
      </w:r>
      <w:r w:rsidRPr="0056054C">
        <w:rPr>
          <w:rFonts w:ascii="Arial" w:eastAsia="Courier New" w:hAnsi="Arial" w:cs="Arial"/>
          <w:b/>
          <w:bCs/>
          <w:color w:val="000000"/>
          <w:lang w:bidi="ru-RU"/>
        </w:rPr>
        <w:t>НИЯ</w:t>
      </w:r>
    </w:p>
    <w:p w:rsidR="0056054C" w:rsidRPr="0056054C" w:rsidRDefault="0056054C" w:rsidP="0056054C">
      <w:pPr>
        <w:widowControl w:val="0"/>
        <w:spacing w:line="322" w:lineRule="exact"/>
        <w:ind w:right="20" w:firstLine="709"/>
        <w:jc w:val="both"/>
        <w:rPr>
          <w:rFonts w:ascii="Arial" w:hAnsi="Arial" w:cs="Arial"/>
          <w:spacing w:val="1"/>
          <w:lang w:bidi="ru-RU"/>
        </w:rPr>
      </w:pPr>
      <w:proofErr w:type="gramStart"/>
      <w:r>
        <w:rPr>
          <w:rFonts w:ascii="Arial" w:hAnsi="Arial" w:cs="Arial"/>
          <w:color w:val="000000"/>
          <w:spacing w:val="1"/>
          <w:lang w:bidi="ru-RU"/>
        </w:rPr>
        <w:t>1.1.</w:t>
      </w:r>
      <w:r w:rsidRPr="0056054C">
        <w:rPr>
          <w:rFonts w:ascii="Arial" w:hAnsi="Arial" w:cs="Arial"/>
          <w:color w:val="000000"/>
          <w:spacing w:val="1"/>
          <w:lang w:bidi="ru-RU"/>
        </w:rPr>
        <w:t>Административный регламент муниципальной услуги «Согласование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площади»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органа местного самоуправления, создания комфортных условий для участников отношений, возникших при предоставлении услуги, определяет сроки и последовательность действий (административных процедур</w:t>
      </w:r>
      <w:proofErr w:type="gramEnd"/>
      <w:r w:rsidRPr="0056054C">
        <w:rPr>
          <w:rFonts w:ascii="Arial" w:hAnsi="Arial" w:cs="Arial"/>
          <w:color w:val="000000"/>
          <w:spacing w:val="1"/>
          <w:lang w:bidi="ru-RU"/>
        </w:rPr>
        <w:t>) при предоставлении муниципальной услуги.</w:t>
      </w:r>
    </w:p>
    <w:p w:rsidR="0056054C" w:rsidRDefault="0056054C" w:rsidP="008B5AB9">
      <w:pPr>
        <w:widowControl w:val="0"/>
        <w:spacing w:line="322" w:lineRule="exact"/>
        <w:ind w:right="20" w:firstLine="709"/>
        <w:jc w:val="both"/>
        <w:rPr>
          <w:rFonts w:ascii="Arial" w:eastAsia="Courier New" w:hAnsi="Arial" w:cs="Arial"/>
          <w:b/>
          <w:color w:val="000000"/>
          <w:lang w:bidi="ru-RU"/>
        </w:rPr>
      </w:pPr>
      <w:r>
        <w:rPr>
          <w:rFonts w:ascii="Arial" w:hAnsi="Arial" w:cs="Arial"/>
          <w:b/>
          <w:bCs/>
          <w:color w:val="000000"/>
          <w:shd w:val="clear" w:color="auto" w:fill="FFFFFF"/>
          <w:lang w:bidi="ru-RU"/>
        </w:rPr>
        <w:t>1.2.</w:t>
      </w:r>
      <w:r w:rsidRPr="0056054C">
        <w:rPr>
          <w:rFonts w:ascii="Arial" w:hAnsi="Arial" w:cs="Arial"/>
          <w:b/>
          <w:bCs/>
          <w:color w:val="000000"/>
          <w:shd w:val="clear" w:color="auto" w:fill="FFFFFF"/>
          <w:lang w:bidi="ru-RU"/>
        </w:rPr>
        <w:t xml:space="preserve">Заявителями для получения муниципальной услуги </w:t>
      </w:r>
      <w:r w:rsidRPr="0056054C">
        <w:rPr>
          <w:rFonts w:ascii="Arial" w:hAnsi="Arial" w:cs="Arial"/>
          <w:color w:val="000000"/>
          <w:spacing w:val="1"/>
          <w:lang w:bidi="ru-RU"/>
        </w:rPr>
        <w:t xml:space="preserve">могут быть организации, осуществляющие водоотведение, нормативов допустимых сбросов в водные объекты через централизованные системы водоотведения на территории </w:t>
      </w:r>
      <w:proofErr w:type="spellStart"/>
      <w:r w:rsidRPr="0056054C">
        <w:rPr>
          <w:rFonts w:ascii="Arial" w:hAnsi="Arial" w:cs="Arial"/>
          <w:color w:val="000000"/>
          <w:spacing w:val="1"/>
          <w:lang w:bidi="ru-RU"/>
        </w:rPr>
        <w:t>Бирюльского</w:t>
      </w:r>
      <w:proofErr w:type="spellEnd"/>
      <w:r w:rsidRPr="0056054C">
        <w:rPr>
          <w:rFonts w:ascii="Arial" w:hAnsi="Arial" w:cs="Arial"/>
          <w:color w:val="000000"/>
          <w:spacing w:val="1"/>
          <w:lang w:bidi="ru-RU"/>
        </w:rPr>
        <w:t xml:space="preserve"> муниципального образования  (далее - Заявители).</w:t>
      </w:r>
      <w:r w:rsidRPr="0056054C">
        <w:rPr>
          <w:rFonts w:ascii="Arial" w:eastAsia="Courier New" w:hAnsi="Arial" w:cs="Arial"/>
          <w:b/>
          <w:color w:val="000000"/>
          <w:lang w:bidi="ru-RU"/>
        </w:rPr>
        <w:t xml:space="preserve"> </w:t>
      </w:r>
    </w:p>
    <w:p w:rsidR="0056054C" w:rsidRPr="00E87984" w:rsidRDefault="0056054C" w:rsidP="0056054C">
      <w:pPr>
        <w:widowControl w:val="0"/>
        <w:spacing w:line="322" w:lineRule="exact"/>
        <w:ind w:right="20" w:firstLine="709"/>
        <w:jc w:val="both"/>
        <w:rPr>
          <w:rFonts w:ascii="Arial" w:eastAsia="Courier New" w:hAnsi="Arial" w:cs="Arial"/>
          <w:b/>
          <w:color w:val="000000"/>
          <w:lang w:bidi="ru-RU"/>
        </w:rPr>
      </w:pPr>
      <w:r w:rsidRPr="00E87984">
        <w:rPr>
          <w:rFonts w:ascii="Arial" w:eastAsia="Courier New" w:hAnsi="Arial" w:cs="Arial"/>
          <w:b/>
          <w:color w:val="000000"/>
          <w:lang w:bidi="ru-RU"/>
        </w:rPr>
        <w:t>«1.3. Требования к порядку информирования о предоставлении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1.3.1. </w:t>
      </w:r>
      <w:r w:rsidRPr="00E87984">
        <w:rPr>
          <w:rFonts w:ascii="Arial" w:hAnsi="Arial" w:cs="Arial"/>
          <w:color w:val="000000"/>
        </w:rPr>
        <w:t xml:space="preserve">Информация о местонахождении, графике (режиме) работы, справочных номерах телефонов, адресах электронной почты администрации </w:t>
      </w:r>
      <w:proofErr w:type="spellStart"/>
      <w:r w:rsidRPr="00E87984">
        <w:rPr>
          <w:rFonts w:ascii="Arial" w:hAnsi="Arial" w:cs="Arial"/>
          <w:color w:val="000000"/>
        </w:rPr>
        <w:t>Бирюльского</w:t>
      </w:r>
      <w:proofErr w:type="spellEnd"/>
      <w:r w:rsidRPr="00E87984">
        <w:rPr>
          <w:rFonts w:ascii="Arial" w:hAnsi="Arial" w:cs="Arial"/>
          <w:color w:val="000000"/>
        </w:rPr>
        <w:t xml:space="preserve"> муниципального образования (далее – исполнительный орган), содержится на официальном сайте исполнительного органа в информационно-телекоммуникационной сети «Интернет»: </w:t>
      </w:r>
      <w:hyperlink r:id="rId18" w:history="1">
        <w:r w:rsidRPr="00E87984">
          <w:rPr>
            <w:rFonts w:ascii="Arial" w:eastAsia="Calibri" w:hAnsi="Arial" w:cs="Arial"/>
            <w:color w:val="0000FF"/>
            <w:u w:val="single"/>
            <w:lang w:eastAsia="en-US"/>
          </w:rPr>
          <w:t>http://бирюльское.рф/</w:t>
        </w:r>
      </w:hyperlink>
      <w:r w:rsidRPr="00E87984">
        <w:rPr>
          <w:rFonts w:ascii="Arial" w:hAnsi="Arial" w:cs="Arial"/>
          <w:color w:val="000000"/>
        </w:rPr>
        <w:t xml:space="preserve"> (далее – сайт исполнительного органа)</w:t>
      </w:r>
      <w:r w:rsidRPr="004A68E1">
        <w:rPr>
          <w:rFonts w:ascii="Arial" w:hAnsi="Arial" w:cs="Arial"/>
          <w:color w:val="000000"/>
        </w:rPr>
        <w:t xml:space="preserve"> </w:t>
      </w:r>
      <w:r w:rsidRPr="004A68E1">
        <w:rPr>
          <w:rFonts w:ascii="Arial" w:hAnsi="Arial" w:cs="Arial"/>
          <w:color w:val="000000"/>
          <w:spacing w:val="1"/>
          <w:lang w:bidi="ru-RU"/>
        </w:rPr>
        <w:t xml:space="preserve">666220, Иркутская область, </w:t>
      </w:r>
      <w:proofErr w:type="spellStart"/>
      <w:r w:rsidRPr="004A68E1">
        <w:rPr>
          <w:rFonts w:ascii="Arial" w:hAnsi="Arial" w:cs="Arial"/>
          <w:color w:val="000000"/>
          <w:spacing w:val="1"/>
          <w:lang w:bidi="ru-RU"/>
        </w:rPr>
        <w:t>Качугский</w:t>
      </w:r>
      <w:proofErr w:type="spellEnd"/>
      <w:r w:rsidRPr="004A68E1">
        <w:rPr>
          <w:rFonts w:ascii="Arial" w:hAnsi="Arial" w:cs="Arial"/>
          <w:color w:val="000000"/>
          <w:spacing w:val="1"/>
          <w:lang w:bidi="ru-RU"/>
        </w:rPr>
        <w:t xml:space="preserve"> район, </w:t>
      </w:r>
      <w:proofErr w:type="spellStart"/>
      <w:r w:rsidRPr="004A68E1">
        <w:rPr>
          <w:rFonts w:ascii="Arial" w:hAnsi="Arial" w:cs="Arial"/>
          <w:color w:val="000000"/>
          <w:spacing w:val="1"/>
          <w:lang w:bidi="ru-RU"/>
        </w:rPr>
        <w:t>с</w:t>
      </w:r>
      <w:proofErr w:type="gramStart"/>
      <w:r w:rsidRPr="004A68E1">
        <w:rPr>
          <w:rFonts w:ascii="Arial" w:hAnsi="Arial" w:cs="Arial"/>
          <w:color w:val="000000"/>
          <w:spacing w:val="1"/>
          <w:lang w:bidi="ru-RU"/>
        </w:rPr>
        <w:t>.Б</w:t>
      </w:r>
      <w:proofErr w:type="gramEnd"/>
      <w:r w:rsidRPr="004A68E1">
        <w:rPr>
          <w:rFonts w:ascii="Arial" w:hAnsi="Arial" w:cs="Arial"/>
          <w:color w:val="000000"/>
          <w:spacing w:val="1"/>
          <w:lang w:bidi="ru-RU"/>
        </w:rPr>
        <w:t>ирюлька</w:t>
      </w:r>
      <w:proofErr w:type="spellEnd"/>
      <w:r w:rsidRPr="004A68E1">
        <w:rPr>
          <w:rFonts w:ascii="Arial" w:hAnsi="Arial" w:cs="Arial"/>
          <w:color w:val="000000"/>
          <w:spacing w:val="1"/>
          <w:lang w:bidi="ru-RU"/>
        </w:rPr>
        <w:t>, ул. Ленина,41. График приёма: понедельник - пятница с 8-00 до 17-00часов, перерыв с 12-00 до 13-00часов</w:t>
      </w:r>
      <w:r w:rsidRPr="00E87984">
        <w:rPr>
          <w:rFonts w:ascii="Arial" w:hAnsi="Arial" w:cs="Arial"/>
          <w:color w:val="000000"/>
        </w:rPr>
        <w:t xml:space="preserve">,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 </w:t>
      </w:r>
    </w:p>
    <w:p w:rsidR="0056054C" w:rsidRPr="00E87984" w:rsidRDefault="0056054C" w:rsidP="0056054C">
      <w:pPr>
        <w:autoSpaceDE w:val="0"/>
        <w:autoSpaceDN w:val="0"/>
        <w:adjustRightInd w:val="0"/>
        <w:ind w:firstLine="709"/>
        <w:jc w:val="both"/>
        <w:rPr>
          <w:rFonts w:ascii="Arial" w:hAnsi="Arial" w:cs="Arial"/>
          <w:color w:val="000000"/>
          <w:lang w:eastAsia="en-US"/>
        </w:rPr>
      </w:pPr>
      <w:r w:rsidRPr="00E87984">
        <w:rPr>
          <w:rFonts w:ascii="Arial" w:hAnsi="Arial" w:cs="Arial"/>
          <w:color w:val="000000"/>
        </w:rPr>
        <w:t xml:space="preserve">1.3.2. Настоящим административным регламентом </w:t>
      </w:r>
      <w:r w:rsidRPr="00E87984">
        <w:rPr>
          <w:rFonts w:ascii="Arial" w:hAnsi="Arial" w:cs="Arial"/>
          <w:color w:val="000000"/>
          <w:lang w:eastAsia="en-US"/>
        </w:rPr>
        <w:t>предусмотрена возможность получения муниципальной услуги через МФЦ.</w:t>
      </w:r>
    </w:p>
    <w:p w:rsidR="0056054C" w:rsidRPr="00E87984" w:rsidRDefault="0056054C" w:rsidP="0056054C">
      <w:pPr>
        <w:autoSpaceDE w:val="0"/>
        <w:autoSpaceDN w:val="0"/>
        <w:adjustRightInd w:val="0"/>
        <w:ind w:firstLine="709"/>
        <w:jc w:val="both"/>
        <w:rPr>
          <w:rFonts w:ascii="Arial" w:hAnsi="Arial" w:cs="Arial"/>
          <w:b/>
          <w:color w:val="000000"/>
          <w:lang w:eastAsia="en-US"/>
        </w:rPr>
      </w:pPr>
      <w:r w:rsidRPr="00E87984">
        <w:rPr>
          <w:rFonts w:ascii="Arial" w:hAnsi="Arial" w:cs="Arial"/>
          <w:color w:val="000000"/>
          <w:lang w:eastAsia="en-US"/>
        </w:rPr>
        <w:t>Для получения информации о муниципальной услуге заявитель</w:t>
      </w:r>
      <w:r w:rsidRPr="00E87984">
        <w:rPr>
          <w:rFonts w:ascii="Arial" w:hAnsi="Arial" w:cs="Arial"/>
          <w:color w:val="000000"/>
        </w:rPr>
        <w:t xml:space="preserve"> </w:t>
      </w:r>
      <w:r w:rsidRPr="00E87984">
        <w:rPr>
          <w:rFonts w:ascii="Arial" w:hAnsi="Arial" w:cs="Arial"/>
          <w:color w:val="000000"/>
          <w:lang w:eastAsia="en-US"/>
        </w:rPr>
        <w:t xml:space="preserve">или его представитель вправе обратиться в МФЦ, находящийся на территории Иркутской области, </w:t>
      </w:r>
      <w:proofErr w:type="spellStart"/>
      <w:r w:rsidRPr="00E87984">
        <w:rPr>
          <w:rFonts w:ascii="Arial" w:hAnsi="Arial" w:cs="Arial"/>
          <w:color w:val="000000"/>
          <w:lang w:eastAsia="en-US"/>
        </w:rPr>
        <w:t>Качугского</w:t>
      </w:r>
      <w:proofErr w:type="spellEnd"/>
      <w:r w:rsidRPr="00E87984">
        <w:rPr>
          <w:rFonts w:ascii="Arial" w:hAnsi="Arial" w:cs="Arial"/>
          <w:color w:val="000000"/>
          <w:lang w:eastAsia="en-US"/>
        </w:rPr>
        <w:t xml:space="preserve"> района.</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1.3.3.  Информация предоставляется:</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а) при личном контакте с заявителями или их представителями;</w:t>
      </w:r>
    </w:p>
    <w:p w:rsidR="0056054C" w:rsidRPr="00E87984" w:rsidRDefault="0056054C" w:rsidP="0056054C">
      <w:pPr>
        <w:ind w:firstLine="709"/>
        <w:jc w:val="both"/>
        <w:rPr>
          <w:rFonts w:ascii="Arial" w:hAnsi="Arial" w:cs="Arial"/>
          <w:color w:val="000000"/>
        </w:rPr>
      </w:pPr>
      <w:proofErr w:type="gramStart"/>
      <w:r w:rsidRPr="00E87984">
        <w:rPr>
          <w:rFonts w:ascii="Arial" w:hAnsi="Arial" w:cs="Arial"/>
          <w:color w:val="000000"/>
        </w:rPr>
        <w:t>б) с использованием средств электросвязи: телефонной связи, через официальный сайт администрации в информационно-телекоммуникационной сети «Интернет» (далее – сеть «Интернет») по адресу:</w:t>
      </w:r>
      <w:r w:rsidRPr="00E87984">
        <w:rPr>
          <w:rFonts w:ascii="Arial" w:eastAsia="Calibri" w:hAnsi="Arial" w:cs="Arial"/>
          <w:lang w:eastAsia="en-US"/>
        </w:rPr>
        <w:t xml:space="preserve"> </w:t>
      </w:r>
      <w:hyperlink r:id="rId19" w:history="1">
        <w:r w:rsidRPr="00E87984">
          <w:rPr>
            <w:rFonts w:ascii="Arial" w:eastAsia="Calibri" w:hAnsi="Arial" w:cs="Arial"/>
            <w:color w:val="0000FF"/>
            <w:u w:val="single"/>
            <w:lang w:eastAsia="en-US"/>
          </w:rPr>
          <w:t>http://бирюльское.рф/</w:t>
        </w:r>
      </w:hyperlink>
      <w:r w:rsidRPr="00E87984">
        <w:rPr>
          <w:rFonts w:ascii="Arial" w:hAnsi="Arial" w:cs="Arial"/>
          <w:color w:val="000000"/>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0" w:history="1">
        <w:r w:rsidRPr="004A68E1">
          <w:rPr>
            <w:rFonts w:ascii="Arial" w:hAnsi="Arial" w:cs="Arial"/>
            <w:color w:val="000000"/>
            <w:u w:val="single"/>
          </w:rPr>
          <w:t>birulka_adm@mail.ru</w:t>
        </w:r>
      </w:hyperlink>
      <w:r w:rsidRPr="00E87984">
        <w:rPr>
          <w:rFonts w:ascii="Arial" w:hAnsi="Arial" w:cs="Arial"/>
          <w:color w:val="000000"/>
        </w:rPr>
        <w:t xml:space="preserve"> (далее – электронная почта администрации);</w:t>
      </w:r>
      <w:proofErr w:type="gramEnd"/>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в) письменно, в случае письменного обращения заявителя или его представителя.</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lastRenderedPageBreak/>
        <w:t>1.3.4. Должностное лицо, муниципальный служащий исполнительного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исполнительного органа.</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1.3.5. Должностные лица, муниципальные служащие исполнительного органа, предоставляют информацию по следующим вопросам:</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а) об исполнительном органе, осуществляющем предоставление муниципальной услуги, включая информацию о месте нахождения исполнительного органа, графике работы, контактных телефонах;</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б) о порядке предоставления муниципальной услуги и ходе предоставления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в) о перечне документов, необходимых для предоставления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г) о времени приема документов, необходимых для предоставления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д) о сроке предоставления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е) об основаниях отказа в приеме документов, необходимых для предоставления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ж) об основаниях отказа в предоставлении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з) о порядке обжалования решений и действий (бездействия) исполнительного органа, МФЦ, организаций, указанных в </w:t>
      </w:r>
      <w:hyperlink r:id="rId21" w:history="1">
        <w:r w:rsidRPr="00E87984">
          <w:rPr>
            <w:rFonts w:ascii="Arial" w:hAnsi="Arial" w:cs="Arial"/>
            <w:color w:val="000000"/>
          </w:rPr>
          <w:t>части 1.1 статьи 16</w:t>
        </w:r>
      </w:hyperlink>
      <w:r w:rsidRPr="00E87984">
        <w:rPr>
          <w:rFonts w:ascii="Arial" w:hAnsi="Arial" w:cs="Arial"/>
          <w:color w:val="000000"/>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1.3.6. Основными требованиями при предоставлении информации являются:</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 актуальность;</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 своевременность;</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3) четкость и доступность в изложении информации;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4) полнота информации;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5) соответствие информации требованиям законодательства;</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6)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7) создание условий для получения информации о муниципальной услуге с использованием русского жестового языка.</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w:t>
      </w:r>
      <w:r w:rsidRPr="00E87984">
        <w:rPr>
          <w:rFonts w:ascii="Arial" w:hAnsi="Arial" w:cs="Arial"/>
          <w:color w:val="000000"/>
          <w:lang w:eastAsia="ko-KR"/>
        </w:rPr>
        <w:t>исполнительного органа</w:t>
      </w:r>
      <w:r w:rsidRPr="00E87984">
        <w:rPr>
          <w:rFonts w:ascii="Arial" w:hAnsi="Arial" w:cs="Arial"/>
          <w:color w:val="000000"/>
        </w:rPr>
        <w:t>.</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1.3.7. При ответах на телефонные звонки должностные лица, муниципальные служащие исполнительного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1.3.8. При невозможности должностного лица, муниципального служащего исполнительного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исполнительного органа </w:t>
      </w:r>
      <w:r w:rsidRPr="00E87984">
        <w:rPr>
          <w:rFonts w:ascii="Arial" w:hAnsi="Arial" w:cs="Arial"/>
          <w:color w:val="000000"/>
        </w:rPr>
        <w:lastRenderedPageBreak/>
        <w:t>или же обратившемуся заявителю или его представителю сообщается телефонный номер, по которому можно получить необходимую информацию.</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1.3.9. Если заявителя или его представителя не удовлетворяет информация, представленная должностным лицом, муниципальным служащим исполнительного органа он может обратиться к руководителю исполнительного органа в соответствии с графиком приема заявителей.</w:t>
      </w:r>
    </w:p>
    <w:p w:rsidR="0056054C" w:rsidRPr="00E87984" w:rsidRDefault="0056054C" w:rsidP="0056054C">
      <w:pPr>
        <w:autoSpaceDE w:val="0"/>
        <w:autoSpaceDN w:val="0"/>
        <w:adjustRightInd w:val="0"/>
        <w:ind w:firstLine="709"/>
        <w:jc w:val="both"/>
        <w:rPr>
          <w:rFonts w:ascii="Arial" w:hAnsi="Arial" w:cs="Arial"/>
          <w:color w:val="000000"/>
        </w:rPr>
      </w:pPr>
      <w:r w:rsidRPr="00E87984">
        <w:rPr>
          <w:rFonts w:ascii="Arial" w:hAnsi="Arial" w:cs="Arial"/>
          <w:color w:val="000000"/>
          <w:lang w:eastAsia="en-US"/>
        </w:rPr>
        <w:t>1.3.10. Прием заявителей</w:t>
      </w:r>
      <w:r w:rsidRPr="00E87984">
        <w:rPr>
          <w:rFonts w:ascii="Arial" w:hAnsi="Arial" w:cs="Arial"/>
          <w:color w:val="000000"/>
        </w:rPr>
        <w:t xml:space="preserve"> </w:t>
      </w:r>
      <w:r w:rsidRPr="00E87984">
        <w:rPr>
          <w:rFonts w:ascii="Arial" w:hAnsi="Arial" w:cs="Arial"/>
          <w:color w:val="000000"/>
          <w:lang w:eastAsia="en-US"/>
        </w:rPr>
        <w:t xml:space="preserve">или их представителей руководителем исполнительного органа проводится по предварительной записи, которая осуществляется по телефону  </w:t>
      </w:r>
      <w:r w:rsidRPr="00E87984">
        <w:rPr>
          <w:rFonts w:ascii="Arial" w:hAnsi="Arial" w:cs="Arial"/>
          <w:color w:val="000000"/>
        </w:rPr>
        <w:t>(8395 40) 93-249.</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1.3.11.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исполнительного органа в течение тридцати календарных дней со дня регистрации обращения.</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Днем регистрации обращения является день его поступления в исполнительный орган.</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Ответ на обращение, поступившее в исполнительный орган, в течение срока его рассмотрения направляется по адресу, указанному в обращении.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1.3.12. На стендах, расположенных в помещениях, занимаемых исполнительным  органом, размещается следующая информация:</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в) о перечне документов, необходимых для предоставления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г) о времени приема документов, необходимых для предоставления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д) о сроке предоставления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е) об основаниях отказа в приеме документов, необходимых для предоставления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ж) об основаниях отказа в предоставлении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з) о порядке обжалования решений и действий (бездействия) исполнительного органа, МФЦ, организаций, указанных в </w:t>
      </w:r>
      <w:hyperlink r:id="rId22" w:history="1">
        <w:r w:rsidRPr="00E87984">
          <w:rPr>
            <w:rFonts w:ascii="Arial" w:hAnsi="Arial" w:cs="Arial"/>
            <w:color w:val="000000"/>
          </w:rPr>
          <w:t>части 1.1 статьи 16</w:t>
        </w:r>
      </w:hyperlink>
      <w:r w:rsidRPr="00E87984">
        <w:rPr>
          <w:rFonts w:ascii="Arial" w:hAnsi="Arial" w:cs="Arial"/>
          <w:color w:val="000000"/>
        </w:rPr>
        <w:t xml:space="preserve"> Федерального закона № 210-ФЗ, а также их должностных лиц, муниципальных служащих, работников;</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и) извлечения из законодательных и иных нормативных правовых актов, содержащих нормы, регулирующие предоставление муниципальной услуги;</w:t>
      </w:r>
    </w:p>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к) текст настоящего административного регламента с приложениями.</w:t>
      </w:r>
    </w:p>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56054C" w:rsidRPr="00E87984" w:rsidTr="0056054C">
        <w:tc>
          <w:tcPr>
            <w:tcW w:w="9606" w:type="dxa"/>
          </w:tcPr>
          <w:p w:rsidR="0056054C" w:rsidRPr="00E87984"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1.3.13. </w:t>
            </w:r>
            <w:proofErr w:type="gramStart"/>
            <w:r w:rsidRPr="00E87984">
              <w:rPr>
                <w:rFonts w:ascii="Arial" w:hAnsi="Arial" w:cs="Arial"/>
                <w:color w:val="000000"/>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МФЦ, с которым исполнительный орган заключил в соответствии с законодательством </w:t>
            </w:r>
            <w:r w:rsidRPr="00E87984">
              <w:rPr>
                <w:rFonts w:ascii="Arial" w:hAnsi="Arial" w:cs="Arial"/>
                <w:color w:val="000000"/>
              </w:rPr>
              <w:lastRenderedPageBreak/>
              <w:t>соглашения о взаимодействии.</w:t>
            </w:r>
            <w:proofErr w:type="gramEnd"/>
          </w:p>
          <w:p w:rsidR="0056054C" w:rsidRDefault="0056054C" w:rsidP="0056054C">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23" w:history="1">
              <w:r w:rsidRPr="004A68E1">
                <w:rPr>
                  <w:rFonts w:ascii="Arial" w:hAnsi="Arial" w:cs="Arial"/>
                  <w:color w:val="0000FF"/>
                  <w:u w:val="single"/>
                  <w:lang w:val="en-US"/>
                </w:rPr>
                <w:t>www</w:t>
              </w:r>
              <w:r w:rsidRPr="004A68E1">
                <w:rPr>
                  <w:rFonts w:ascii="Arial" w:hAnsi="Arial" w:cs="Arial"/>
                  <w:color w:val="0000FF"/>
                  <w:u w:val="single"/>
                </w:rPr>
                <w:t>.</w:t>
              </w:r>
              <w:proofErr w:type="spellStart"/>
              <w:r w:rsidRPr="004A68E1">
                <w:rPr>
                  <w:rFonts w:ascii="Arial" w:hAnsi="Arial" w:cs="Arial"/>
                  <w:color w:val="0000FF"/>
                  <w:u w:val="single"/>
                  <w:lang w:val="en-US"/>
                </w:rPr>
                <w:t>mfc</w:t>
              </w:r>
              <w:proofErr w:type="spellEnd"/>
              <w:r w:rsidRPr="004A68E1">
                <w:rPr>
                  <w:rFonts w:ascii="Arial" w:hAnsi="Arial" w:cs="Arial"/>
                  <w:color w:val="0000FF"/>
                  <w:u w:val="single"/>
                </w:rPr>
                <w:t>38.</w:t>
              </w:r>
              <w:proofErr w:type="spellStart"/>
              <w:r w:rsidRPr="004A68E1">
                <w:rPr>
                  <w:rFonts w:ascii="Arial" w:hAnsi="Arial" w:cs="Arial"/>
                  <w:color w:val="0000FF"/>
                  <w:u w:val="single"/>
                  <w:lang w:val="en-US"/>
                </w:rPr>
                <w:t>ru</w:t>
              </w:r>
              <w:proofErr w:type="spellEnd"/>
              <w:r w:rsidRPr="004A68E1">
                <w:rPr>
                  <w:rFonts w:ascii="Arial" w:hAnsi="Arial" w:cs="Arial"/>
                  <w:color w:val="0000FF"/>
                  <w:u w:val="single"/>
                </w:rPr>
                <w:t>.»</w:t>
              </w:r>
            </w:hyperlink>
            <w:r w:rsidRPr="00E87984">
              <w:rPr>
                <w:rFonts w:ascii="Arial" w:hAnsi="Arial" w:cs="Arial"/>
                <w:color w:val="000000"/>
              </w:rPr>
              <w:t>;</w:t>
            </w:r>
          </w:p>
          <w:p w:rsidR="008B5AB9" w:rsidRPr="00E87984" w:rsidRDefault="008B5AB9" w:rsidP="0056054C">
            <w:pPr>
              <w:widowControl w:val="0"/>
              <w:autoSpaceDE w:val="0"/>
              <w:autoSpaceDN w:val="0"/>
              <w:adjustRightInd w:val="0"/>
              <w:ind w:firstLine="709"/>
              <w:jc w:val="both"/>
              <w:rPr>
                <w:rFonts w:ascii="Arial" w:hAnsi="Arial" w:cs="Arial"/>
                <w:color w:val="000000"/>
              </w:rPr>
            </w:pPr>
          </w:p>
        </w:tc>
      </w:tr>
    </w:tbl>
    <w:p w:rsidR="0056054C" w:rsidRPr="0056054C" w:rsidRDefault="0056054C" w:rsidP="0056054C">
      <w:pPr>
        <w:widowControl w:val="0"/>
        <w:tabs>
          <w:tab w:val="left" w:pos="930"/>
        </w:tabs>
        <w:spacing w:after="307" w:line="240" w:lineRule="exact"/>
        <w:jc w:val="center"/>
        <w:rPr>
          <w:rFonts w:ascii="Arial" w:eastAsia="Courier New" w:hAnsi="Arial" w:cs="Arial"/>
          <w:b/>
          <w:color w:val="000000"/>
          <w:lang w:bidi="ru-RU"/>
        </w:rPr>
      </w:pPr>
      <w:r>
        <w:rPr>
          <w:rFonts w:ascii="Arial" w:eastAsia="Courier New" w:hAnsi="Arial" w:cs="Arial"/>
          <w:b/>
          <w:color w:val="000000"/>
          <w:lang w:bidi="ru-RU"/>
        </w:rPr>
        <w:lastRenderedPageBreak/>
        <w:t>1.</w:t>
      </w:r>
      <w:r w:rsidRPr="0056054C">
        <w:rPr>
          <w:rFonts w:ascii="Arial" w:eastAsia="Courier New" w:hAnsi="Arial" w:cs="Arial"/>
          <w:b/>
          <w:color w:val="000000"/>
          <w:lang w:bidi="ru-RU"/>
        </w:rPr>
        <w:t>СТ</w:t>
      </w:r>
      <w:r w:rsidRPr="0056054C">
        <w:rPr>
          <w:rFonts w:ascii="Arial" w:eastAsia="Courier New" w:hAnsi="Arial" w:cs="Arial"/>
          <w:b/>
          <w:bCs/>
          <w:color w:val="000000"/>
          <w:lang w:bidi="ru-RU"/>
        </w:rPr>
        <w:t>АН</w:t>
      </w:r>
      <w:r w:rsidRPr="0056054C">
        <w:rPr>
          <w:rFonts w:ascii="Arial" w:eastAsia="Courier New" w:hAnsi="Arial" w:cs="Arial"/>
          <w:b/>
          <w:color w:val="000000"/>
          <w:lang w:bidi="ru-RU"/>
        </w:rPr>
        <w:t>ДАРТ ПРЕДОСТАВЛЕНИЯ МУНИЦИПАЛЬНОЙ УСЛУГИ</w:t>
      </w:r>
    </w:p>
    <w:p w:rsidR="0056054C" w:rsidRPr="0056054C" w:rsidRDefault="00E8262A" w:rsidP="0056054C">
      <w:pPr>
        <w:widowControl w:val="0"/>
        <w:spacing w:line="322" w:lineRule="exact"/>
        <w:ind w:right="20" w:firstLine="709"/>
        <w:jc w:val="both"/>
        <w:rPr>
          <w:rFonts w:ascii="Arial" w:hAnsi="Arial" w:cs="Arial"/>
          <w:spacing w:val="1"/>
          <w:lang w:bidi="ru-RU"/>
        </w:rPr>
      </w:pPr>
      <w:r>
        <w:rPr>
          <w:rFonts w:ascii="Arial" w:hAnsi="Arial" w:cs="Arial"/>
          <w:b/>
          <w:bCs/>
          <w:color w:val="000000"/>
          <w:shd w:val="clear" w:color="auto" w:fill="FFFFFF"/>
          <w:lang w:bidi="ru-RU"/>
        </w:rPr>
        <w:t>2.1.</w:t>
      </w:r>
      <w:r w:rsidR="0056054C" w:rsidRPr="0056054C">
        <w:rPr>
          <w:rFonts w:ascii="Arial" w:hAnsi="Arial" w:cs="Arial"/>
          <w:b/>
          <w:bCs/>
          <w:color w:val="000000"/>
          <w:shd w:val="clear" w:color="auto" w:fill="FFFFFF"/>
          <w:lang w:bidi="ru-RU"/>
        </w:rPr>
        <w:t xml:space="preserve">Наименование муниципальной услуги </w:t>
      </w:r>
      <w:r w:rsidR="0056054C" w:rsidRPr="0056054C">
        <w:rPr>
          <w:rFonts w:ascii="Arial" w:hAnsi="Arial" w:cs="Arial"/>
          <w:color w:val="000000"/>
          <w:spacing w:val="1"/>
          <w:lang w:bidi="ru-RU"/>
        </w:rPr>
        <w:t xml:space="preserve">- 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площади. Заявители или их уполномоченные представители обращаются в Администрацию </w:t>
      </w:r>
      <w:proofErr w:type="spellStart"/>
      <w:r w:rsidR="0056054C" w:rsidRPr="0056054C">
        <w:rPr>
          <w:rFonts w:ascii="Arial" w:hAnsi="Arial" w:cs="Arial"/>
          <w:color w:val="000000"/>
          <w:spacing w:val="1"/>
          <w:lang w:bidi="ru-RU"/>
        </w:rPr>
        <w:t>Бирюльского</w:t>
      </w:r>
      <w:proofErr w:type="spellEnd"/>
      <w:r w:rsidR="0056054C" w:rsidRPr="0056054C">
        <w:rPr>
          <w:rFonts w:ascii="Arial" w:hAnsi="Arial" w:cs="Arial"/>
          <w:color w:val="000000"/>
          <w:spacing w:val="1"/>
          <w:lang w:bidi="ru-RU"/>
        </w:rPr>
        <w:t xml:space="preserve"> муниципального образования.</w:t>
      </w:r>
    </w:p>
    <w:p w:rsidR="0056054C" w:rsidRPr="0056054C" w:rsidRDefault="00E8262A" w:rsidP="008B5AB9">
      <w:pPr>
        <w:widowControl w:val="0"/>
        <w:tabs>
          <w:tab w:val="left" w:pos="1412"/>
        </w:tabs>
        <w:spacing w:line="322" w:lineRule="exact"/>
        <w:ind w:right="20" w:firstLine="709"/>
        <w:jc w:val="both"/>
        <w:outlineLvl w:val="0"/>
        <w:rPr>
          <w:rFonts w:ascii="Arial" w:eastAsia="Courier New" w:hAnsi="Arial" w:cs="Arial"/>
          <w:b/>
          <w:color w:val="000000"/>
          <w:lang w:bidi="ru-RU"/>
        </w:rPr>
      </w:pPr>
      <w:bookmarkStart w:id="0" w:name="bookmark0"/>
      <w:r>
        <w:rPr>
          <w:rFonts w:ascii="Arial" w:eastAsia="Courier New" w:hAnsi="Arial" w:cs="Arial"/>
          <w:b/>
          <w:color w:val="000000"/>
          <w:lang w:bidi="ru-RU"/>
        </w:rPr>
        <w:t>2.2</w:t>
      </w:r>
      <w:r w:rsidR="0056054C">
        <w:rPr>
          <w:rFonts w:ascii="Arial" w:eastAsia="Courier New" w:hAnsi="Arial" w:cs="Arial"/>
          <w:b/>
          <w:color w:val="000000"/>
          <w:lang w:bidi="ru-RU"/>
        </w:rPr>
        <w:t>.</w:t>
      </w:r>
      <w:r w:rsidR="0056054C" w:rsidRPr="0056054C">
        <w:rPr>
          <w:rFonts w:ascii="Arial" w:eastAsia="Courier New" w:hAnsi="Arial" w:cs="Arial"/>
          <w:b/>
          <w:color w:val="000000"/>
          <w:lang w:bidi="ru-RU"/>
        </w:rPr>
        <w:t>Наименование исполнительного органа, предоставляющего муниципальную услугу</w:t>
      </w:r>
      <w:bookmarkEnd w:id="0"/>
    </w:p>
    <w:p w:rsidR="0056054C" w:rsidRPr="0056054C" w:rsidRDefault="00E8262A" w:rsidP="0056054C">
      <w:pPr>
        <w:widowControl w:val="0"/>
        <w:spacing w:line="322" w:lineRule="exact"/>
        <w:ind w:right="20" w:firstLine="709"/>
        <w:jc w:val="both"/>
        <w:rPr>
          <w:rFonts w:ascii="Arial" w:hAnsi="Arial" w:cs="Arial"/>
          <w:spacing w:val="1"/>
          <w:lang w:bidi="ru-RU"/>
        </w:rPr>
      </w:pPr>
      <w:r>
        <w:rPr>
          <w:rFonts w:ascii="Arial" w:hAnsi="Arial" w:cs="Arial"/>
          <w:color w:val="000000"/>
          <w:spacing w:val="1"/>
          <w:lang w:bidi="ru-RU"/>
        </w:rPr>
        <w:t>2.2</w:t>
      </w:r>
      <w:r w:rsidR="0056054C" w:rsidRPr="0056054C">
        <w:rPr>
          <w:rFonts w:ascii="Arial" w:hAnsi="Arial" w:cs="Arial"/>
          <w:color w:val="000000"/>
          <w:spacing w:val="1"/>
          <w:lang w:bidi="ru-RU"/>
        </w:rPr>
        <w:t xml:space="preserve">.1. Исполнительным органом, предоставляющим муниципальную услугу, является администрация </w:t>
      </w:r>
      <w:proofErr w:type="spellStart"/>
      <w:r w:rsidR="0056054C" w:rsidRPr="0056054C">
        <w:rPr>
          <w:rFonts w:ascii="Arial" w:hAnsi="Arial" w:cs="Arial"/>
          <w:color w:val="000000"/>
          <w:spacing w:val="1"/>
          <w:lang w:bidi="ru-RU"/>
        </w:rPr>
        <w:t>Бирюльского</w:t>
      </w:r>
      <w:proofErr w:type="spellEnd"/>
      <w:r w:rsidR="0056054C" w:rsidRPr="0056054C">
        <w:rPr>
          <w:rFonts w:ascii="Arial" w:hAnsi="Arial" w:cs="Arial"/>
          <w:color w:val="000000"/>
          <w:spacing w:val="1"/>
          <w:lang w:bidi="ru-RU"/>
        </w:rPr>
        <w:t xml:space="preserve"> муниципального образования</w:t>
      </w:r>
      <w:r w:rsidR="0056054C" w:rsidRPr="0056054C">
        <w:rPr>
          <w:rFonts w:ascii="Arial" w:hAnsi="Arial" w:cs="Arial"/>
          <w:color w:val="000000"/>
          <w:spacing w:val="1"/>
          <w:shd w:val="clear" w:color="auto" w:fill="FFFFFF"/>
          <w:lang w:bidi="ru-RU"/>
        </w:rPr>
        <w:t>.</w:t>
      </w:r>
    </w:p>
    <w:p w:rsidR="0056054C" w:rsidRPr="0056054C" w:rsidRDefault="00E8262A" w:rsidP="0056054C">
      <w:pPr>
        <w:widowControl w:val="0"/>
        <w:spacing w:line="322" w:lineRule="exact"/>
        <w:ind w:right="20" w:firstLine="709"/>
        <w:jc w:val="both"/>
        <w:rPr>
          <w:rFonts w:ascii="Arial" w:hAnsi="Arial" w:cs="Arial"/>
          <w:spacing w:val="1"/>
          <w:lang w:bidi="ru-RU"/>
        </w:rPr>
      </w:pPr>
      <w:r>
        <w:rPr>
          <w:rFonts w:ascii="Arial" w:hAnsi="Arial" w:cs="Arial"/>
          <w:color w:val="000000"/>
          <w:spacing w:val="1"/>
          <w:lang w:bidi="ru-RU"/>
        </w:rPr>
        <w:t>2.2</w:t>
      </w:r>
      <w:r w:rsidR="0056054C" w:rsidRPr="0056054C">
        <w:rPr>
          <w:rFonts w:ascii="Arial" w:hAnsi="Arial" w:cs="Arial"/>
          <w:color w:val="000000"/>
          <w:spacing w:val="1"/>
          <w:lang w:bidi="ru-RU"/>
        </w:rPr>
        <w:t xml:space="preserve">.2.Заявители или их уполномоченные представители направляют в администрацию </w:t>
      </w:r>
      <w:proofErr w:type="spellStart"/>
      <w:r w:rsidR="0056054C" w:rsidRPr="0056054C">
        <w:rPr>
          <w:rFonts w:ascii="Arial" w:hAnsi="Arial" w:cs="Arial"/>
          <w:color w:val="000000"/>
          <w:spacing w:val="1"/>
          <w:lang w:bidi="ru-RU"/>
        </w:rPr>
        <w:t>Бирюльского</w:t>
      </w:r>
      <w:proofErr w:type="spellEnd"/>
      <w:r w:rsidR="0056054C" w:rsidRPr="0056054C">
        <w:rPr>
          <w:rFonts w:ascii="Arial" w:hAnsi="Arial" w:cs="Arial"/>
          <w:color w:val="000000"/>
          <w:spacing w:val="1"/>
          <w:lang w:bidi="ru-RU"/>
        </w:rPr>
        <w:t xml:space="preserve"> муниципального образования обоснованные предложения (заявление с прилагаемыми обосновывающими материалами) о согласовании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r w:rsidR="0056054C" w:rsidRPr="0056054C">
        <w:rPr>
          <w:rFonts w:ascii="Arial" w:hAnsi="Arial" w:cs="Arial"/>
          <w:color w:val="000000"/>
          <w:spacing w:val="1"/>
          <w:shd w:val="clear" w:color="auto" w:fill="FFFFFF"/>
          <w:lang w:bidi="ru-RU"/>
        </w:rPr>
        <w:t>.</w:t>
      </w:r>
    </w:p>
    <w:p w:rsidR="0056054C" w:rsidRPr="0056054C" w:rsidRDefault="00E8262A" w:rsidP="0056054C">
      <w:pPr>
        <w:widowControl w:val="0"/>
        <w:spacing w:line="322" w:lineRule="exact"/>
        <w:ind w:right="20" w:firstLine="709"/>
        <w:jc w:val="both"/>
        <w:rPr>
          <w:rFonts w:ascii="Arial" w:hAnsi="Arial" w:cs="Arial"/>
          <w:spacing w:val="1"/>
          <w:lang w:bidi="ru-RU"/>
        </w:rPr>
      </w:pPr>
      <w:r>
        <w:rPr>
          <w:rFonts w:ascii="Arial" w:hAnsi="Arial" w:cs="Arial"/>
          <w:color w:val="000000"/>
          <w:spacing w:val="1"/>
          <w:lang w:bidi="ru-RU"/>
        </w:rPr>
        <w:t>2.2</w:t>
      </w:r>
      <w:r w:rsidR="0056054C" w:rsidRPr="0056054C">
        <w:rPr>
          <w:rFonts w:ascii="Arial" w:hAnsi="Arial" w:cs="Arial"/>
          <w:color w:val="000000"/>
          <w:spacing w:val="1"/>
          <w:lang w:bidi="ru-RU"/>
        </w:rPr>
        <w:t>.3.Работу по предоставлению муниципальной услуги осуществляют руководители и специалисты в составе структурного подразделения, уполномоченного на предоставление муниципальной услуги (далее - специалисты).</w:t>
      </w:r>
    </w:p>
    <w:p w:rsidR="0056054C" w:rsidRPr="0056054C" w:rsidRDefault="00E8262A" w:rsidP="0056054C">
      <w:pPr>
        <w:widowControl w:val="0"/>
        <w:spacing w:line="322" w:lineRule="exact"/>
        <w:ind w:right="20" w:firstLine="709"/>
        <w:jc w:val="both"/>
        <w:rPr>
          <w:rFonts w:ascii="Arial" w:hAnsi="Arial" w:cs="Arial"/>
          <w:spacing w:val="1"/>
          <w:lang w:bidi="ru-RU"/>
        </w:rPr>
      </w:pPr>
      <w:r>
        <w:rPr>
          <w:rFonts w:ascii="Arial" w:hAnsi="Arial" w:cs="Arial"/>
          <w:color w:val="000000"/>
          <w:spacing w:val="1"/>
          <w:lang w:bidi="ru-RU"/>
        </w:rPr>
        <w:t>2.2</w:t>
      </w:r>
      <w:r w:rsidR="0056054C" w:rsidRPr="0056054C">
        <w:rPr>
          <w:rFonts w:ascii="Arial" w:hAnsi="Arial" w:cs="Arial"/>
          <w:color w:val="000000"/>
          <w:spacing w:val="1"/>
          <w:lang w:bidi="ru-RU"/>
        </w:rPr>
        <w:t xml:space="preserve">.4.Основанием для предоставления муниципальной услуги является письменное заявление, принятое от Заявителя или его уполномоченного представителя. Заявители или их уполномоченные представители направляют в администрацию </w:t>
      </w:r>
      <w:proofErr w:type="spellStart"/>
      <w:r w:rsidR="0056054C" w:rsidRPr="0056054C">
        <w:rPr>
          <w:rFonts w:ascii="Arial" w:hAnsi="Arial" w:cs="Arial"/>
          <w:color w:val="000000"/>
          <w:spacing w:val="1"/>
          <w:lang w:bidi="ru-RU"/>
        </w:rPr>
        <w:t>Бирюльского</w:t>
      </w:r>
      <w:proofErr w:type="spellEnd"/>
      <w:r w:rsidR="0056054C" w:rsidRPr="0056054C">
        <w:rPr>
          <w:rFonts w:ascii="Arial" w:hAnsi="Arial" w:cs="Arial"/>
          <w:color w:val="000000"/>
          <w:spacing w:val="1"/>
          <w:lang w:bidi="ru-RU"/>
        </w:rPr>
        <w:t xml:space="preserve"> муниципального образования обоснованные предложения (заявление с прилагаемыми обосновывающими материалами) о согласовании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p>
    <w:p w:rsidR="0056054C" w:rsidRPr="0056054C" w:rsidRDefault="0056054C" w:rsidP="0056054C">
      <w:pPr>
        <w:widowControl w:val="0"/>
        <w:spacing w:line="322" w:lineRule="exact"/>
        <w:ind w:left="20" w:right="20" w:firstLine="700"/>
        <w:jc w:val="both"/>
        <w:rPr>
          <w:rFonts w:ascii="Arial" w:hAnsi="Arial" w:cs="Arial"/>
          <w:spacing w:val="1"/>
          <w:lang w:bidi="ru-RU"/>
        </w:rPr>
      </w:pPr>
      <w:r w:rsidRPr="0056054C">
        <w:rPr>
          <w:rFonts w:ascii="Arial" w:hAnsi="Arial" w:cs="Arial"/>
          <w:color w:val="000000"/>
          <w:spacing w:val="1"/>
          <w:lang w:bidi="ru-RU"/>
        </w:rPr>
        <w:t>Консультации по вопросам согласования планов снижения сбросов загрязняющих веществ, иных микроорганизмов в поверхностные водные объекты, подземные водные объекты и на водосборные площади - по письменным обращениям;</w:t>
      </w:r>
    </w:p>
    <w:p w:rsidR="0056054C" w:rsidRPr="0056054C" w:rsidRDefault="00E8262A" w:rsidP="00E8262A">
      <w:pPr>
        <w:widowControl w:val="0"/>
        <w:spacing w:line="322" w:lineRule="exact"/>
        <w:jc w:val="both"/>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по телефону;</w:t>
      </w:r>
    </w:p>
    <w:p w:rsidR="0056054C" w:rsidRPr="0056054C" w:rsidRDefault="0056054C" w:rsidP="00E8262A">
      <w:pPr>
        <w:widowControl w:val="0"/>
        <w:spacing w:line="322" w:lineRule="exact"/>
        <w:jc w:val="both"/>
        <w:rPr>
          <w:rFonts w:ascii="Arial" w:hAnsi="Arial" w:cs="Arial"/>
          <w:spacing w:val="1"/>
          <w:lang w:bidi="ru-RU"/>
        </w:rPr>
      </w:pPr>
      <w:r w:rsidRPr="0056054C">
        <w:rPr>
          <w:rFonts w:ascii="Arial" w:hAnsi="Arial" w:cs="Arial"/>
          <w:color w:val="000000"/>
          <w:spacing w:val="1"/>
          <w:lang w:bidi="ru-RU"/>
        </w:rPr>
        <w:t xml:space="preserve"> по электронной почте.</w:t>
      </w:r>
    </w:p>
    <w:p w:rsidR="0056054C" w:rsidRPr="0056054C" w:rsidRDefault="0056054C" w:rsidP="0056054C">
      <w:pPr>
        <w:widowControl w:val="0"/>
        <w:spacing w:line="322" w:lineRule="exact"/>
        <w:ind w:left="20" w:firstLine="700"/>
        <w:jc w:val="both"/>
        <w:rPr>
          <w:rFonts w:ascii="Arial" w:hAnsi="Arial" w:cs="Arial"/>
          <w:spacing w:val="1"/>
          <w:lang w:bidi="ru-RU"/>
        </w:rPr>
      </w:pPr>
      <w:r w:rsidRPr="0056054C">
        <w:rPr>
          <w:rFonts w:ascii="Arial" w:hAnsi="Arial" w:cs="Arial"/>
          <w:color w:val="000000"/>
          <w:spacing w:val="1"/>
          <w:lang w:bidi="ru-RU"/>
        </w:rPr>
        <w:t>При консультировании по письменным обращениям ответ направляется</w:t>
      </w:r>
    </w:p>
    <w:p w:rsidR="0056054C" w:rsidRPr="0056054C" w:rsidRDefault="0056054C" w:rsidP="0056054C">
      <w:pPr>
        <w:widowControl w:val="0"/>
        <w:spacing w:line="322" w:lineRule="exact"/>
        <w:ind w:left="20" w:right="20" w:firstLine="700"/>
        <w:jc w:val="both"/>
        <w:rPr>
          <w:rFonts w:ascii="Arial" w:hAnsi="Arial" w:cs="Arial"/>
          <w:spacing w:val="1"/>
          <w:lang w:bidi="ru-RU"/>
        </w:rPr>
      </w:pPr>
      <w:r w:rsidRPr="0056054C">
        <w:rPr>
          <w:rFonts w:ascii="Arial" w:hAnsi="Arial" w:cs="Arial"/>
          <w:color w:val="000000"/>
          <w:spacing w:val="1"/>
          <w:lang w:bidi="ru-RU"/>
        </w:rPr>
        <w:t>почтой в адрес заявителя в срок, не превышающий 30 календарных дней с момента поступления письменного обращения.</w:t>
      </w:r>
    </w:p>
    <w:p w:rsidR="0056054C" w:rsidRPr="0056054C" w:rsidRDefault="0056054C" w:rsidP="0056054C">
      <w:pPr>
        <w:widowControl w:val="0"/>
        <w:spacing w:line="322" w:lineRule="exact"/>
        <w:ind w:left="20" w:right="20" w:firstLine="700"/>
        <w:jc w:val="both"/>
        <w:rPr>
          <w:rFonts w:ascii="Arial" w:hAnsi="Arial" w:cs="Arial"/>
          <w:spacing w:val="1"/>
          <w:lang w:bidi="ru-RU"/>
        </w:rPr>
      </w:pPr>
      <w:r w:rsidRPr="0056054C">
        <w:rPr>
          <w:rFonts w:ascii="Arial" w:hAnsi="Arial" w:cs="Arial"/>
          <w:color w:val="000000"/>
          <w:spacing w:val="1"/>
          <w:lang w:bidi="ru-RU"/>
        </w:rPr>
        <w:t>Если обращение за консультацией поступает по телефону, то на ответ выделяется не более 10 минут, время ожидания ответа на звонок не должно превышать 5 минут.</w:t>
      </w:r>
    </w:p>
    <w:p w:rsidR="0056054C" w:rsidRPr="0056054C" w:rsidRDefault="0056054C" w:rsidP="0056054C">
      <w:pPr>
        <w:widowControl w:val="0"/>
        <w:spacing w:line="322" w:lineRule="exact"/>
        <w:ind w:left="20" w:right="20" w:firstLine="700"/>
        <w:jc w:val="both"/>
        <w:rPr>
          <w:rFonts w:ascii="Arial" w:hAnsi="Arial" w:cs="Arial"/>
          <w:spacing w:val="1"/>
          <w:lang w:bidi="ru-RU"/>
        </w:rPr>
      </w:pPr>
      <w:r w:rsidRPr="0056054C">
        <w:rPr>
          <w:rFonts w:ascii="Arial" w:hAnsi="Arial" w:cs="Arial"/>
          <w:color w:val="000000"/>
          <w:spacing w:val="1"/>
          <w:lang w:bidi="ru-RU"/>
        </w:rPr>
        <w:lastRenderedPageBreak/>
        <w:t>При консультировании в форме ответов по электронной почте ответ на обращение направляется на электронный адрес заявителя в срок, не превышающий 15 рабочих дней с момента поступления обращения.</w:t>
      </w:r>
    </w:p>
    <w:p w:rsidR="0056054C" w:rsidRPr="0056054C" w:rsidRDefault="0056054C" w:rsidP="0056054C">
      <w:pPr>
        <w:widowControl w:val="0"/>
        <w:spacing w:line="322" w:lineRule="exact"/>
        <w:ind w:left="20" w:right="20" w:firstLine="700"/>
        <w:jc w:val="both"/>
        <w:rPr>
          <w:rFonts w:ascii="Arial" w:hAnsi="Arial" w:cs="Arial"/>
          <w:spacing w:val="1"/>
          <w:lang w:bidi="ru-RU"/>
        </w:rPr>
      </w:pPr>
      <w:r w:rsidRPr="0056054C">
        <w:rPr>
          <w:rFonts w:ascii="Arial" w:hAnsi="Arial" w:cs="Arial"/>
          <w:color w:val="000000"/>
          <w:spacing w:val="1"/>
          <w:lang w:bidi="ru-RU"/>
        </w:rPr>
        <w:t xml:space="preserve">При ответах на телефонные звонки и личные обращения специалисты администрации </w:t>
      </w:r>
      <w:proofErr w:type="spellStart"/>
      <w:r w:rsidRPr="0056054C">
        <w:rPr>
          <w:rFonts w:ascii="Arial" w:hAnsi="Arial" w:cs="Arial"/>
          <w:color w:val="000000"/>
          <w:spacing w:val="1"/>
          <w:lang w:bidi="ru-RU"/>
        </w:rPr>
        <w:t>Бирюльского</w:t>
      </w:r>
      <w:proofErr w:type="spellEnd"/>
      <w:r w:rsidRPr="0056054C">
        <w:rPr>
          <w:rFonts w:ascii="Arial" w:hAnsi="Arial" w:cs="Arial"/>
          <w:color w:val="000000"/>
          <w:spacing w:val="1"/>
          <w:lang w:bidi="ru-RU"/>
        </w:rPr>
        <w:t xml:space="preserve"> муниципального образования подробно и в вежливой (корректной) форме консультируют обратившихся по интересующим их вопросам. Ответ на телефонный звонок должен начинаться с информации о фамилии, имени, отчестве и должности специалиста, принявшего телефонный звонок.</w:t>
      </w:r>
    </w:p>
    <w:p w:rsidR="0056054C" w:rsidRPr="0056054C" w:rsidRDefault="0056054C" w:rsidP="0056054C">
      <w:pPr>
        <w:widowControl w:val="0"/>
        <w:spacing w:line="322" w:lineRule="exact"/>
        <w:ind w:left="20" w:right="20" w:firstLine="700"/>
        <w:jc w:val="both"/>
        <w:rPr>
          <w:rFonts w:ascii="Arial" w:hAnsi="Arial" w:cs="Arial"/>
          <w:spacing w:val="1"/>
          <w:lang w:bidi="ru-RU"/>
        </w:rPr>
      </w:pPr>
      <w:r w:rsidRPr="0056054C">
        <w:rPr>
          <w:rFonts w:ascii="Arial" w:hAnsi="Arial" w:cs="Arial"/>
          <w:color w:val="000000"/>
          <w:spacing w:val="1"/>
          <w:lang w:bidi="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органа исполнительной </w:t>
      </w:r>
    </w:p>
    <w:p w:rsidR="0056054C" w:rsidRPr="0056054C" w:rsidRDefault="0056054C" w:rsidP="0056054C">
      <w:pPr>
        <w:widowControl w:val="0"/>
        <w:rPr>
          <w:rFonts w:ascii="Courier New" w:eastAsia="Courier New" w:hAnsi="Courier New" w:cs="Courier New"/>
          <w:color w:val="000000"/>
          <w:sz w:val="2"/>
          <w:szCs w:val="2"/>
          <w:lang w:bidi="ru-RU"/>
        </w:rPr>
        <w:sectPr w:rsidR="0056054C" w:rsidRPr="0056054C" w:rsidSect="0056054C">
          <w:type w:val="continuous"/>
          <w:pgSz w:w="11909" w:h="16838"/>
          <w:pgMar w:top="1134" w:right="850" w:bottom="1134" w:left="1701" w:header="0" w:footer="3" w:gutter="0"/>
          <w:cols w:space="720"/>
          <w:noEndnote/>
          <w:docGrid w:linePitch="360"/>
        </w:sectPr>
      </w:pPr>
    </w:p>
    <w:p w:rsidR="0056054C" w:rsidRPr="0056054C" w:rsidRDefault="0056054C" w:rsidP="00E8262A">
      <w:pPr>
        <w:widowControl w:val="0"/>
        <w:spacing w:line="322" w:lineRule="exact"/>
        <w:ind w:left="20" w:right="20"/>
        <w:jc w:val="both"/>
        <w:rPr>
          <w:rFonts w:ascii="Arial" w:hAnsi="Arial" w:cs="Arial"/>
          <w:spacing w:val="1"/>
          <w:lang w:bidi="ru-RU"/>
        </w:rPr>
      </w:pPr>
      <w:proofErr w:type="gramStart"/>
      <w:r w:rsidRPr="0056054C">
        <w:rPr>
          <w:rFonts w:ascii="Arial" w:hAnsi="Arial" w:cs="Arial"/>
          <w:color w:val="000000"/>
          <w:spacing w:val="1"/>
          <w:lang w:bidi="ru-RU"/>
        </w:rPr>
        <w:lastRenderedPageBreak/>
        <w:t>власти или обратившемуся должен быть сообщен телефонный номер, по которому можно получить необходимую информацию.</w:t>
      </w:r>
      <w:proofErr w:type="gramEnd"/>
    </w:p>
    <w:p w:rsidR="0056054C" w:rsidRPr="0056054C" w:rsidRDefault="00E8262A" w:rsidP="0056054C">
      <w:pPr>
        <w:widowControl w:val="0"/>
        <w:spacing w:line="322" w:lineRule="exact"/>
        <w:ind w:left="20" w:right="20" w:firstLine="689"/>
        <w:jc w:val="both"/>
        <w:rPr>
          <w:rFonts w:ascii="Arial" w:hAnsi="Arial" w:cs="Arial"/>
          <w:spacing w:val="1"/>
          <w:lang w:bidi="ru-RU"/>
        </w:rPr>
      </w:pPr>
      <w:r>
        <w:rPr>
          <w:rFonts w:ascii="Arial" w:hAnsi="Arial" w:cs="Arial"/>
          <w:color w:val="000000"/>
          <w:spacing w:val="1"/>
          <w:lang w:bidi="ru-RU"/>
        </w:rPr>
        <w:t>2.2</w:t>
      </w:r>
      <w:r w:rsidR="0056054C" w:rsidRPr="0056054C">
        <w:rPr>
          <w:rFonts w:ascii="Arial" w:hAnsi="Arial" w:cs="Arial"/>
          <w:color w:val="000000"/>
          <w:spacing w:val="1"/>
          <w:lang w:bidi="ru-RU"/>
        </w:rPr>
        <w:t>.6.Исполнитель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сведения по собственной инициативе.</w:t>
      </w:r>
    </w:p>
    <w:p w:rsidR="0056054C" w:rsidRPr="0056054C" w:rsidRDefault="0056054C" w:rsidP="0056054C">
      <w:pPr>
        <w:widowControl w:val="0"/>
        <w:spacing w:line="322" w:lineRule="exact"/>
        <w:ind w:left="20" w:right="20" w:firstLine="689"/>
        <w:jc w:val="both"/>
        <w:rPr>
          <w:rFonts w:ascii="Arial" w:hAnsi="Arial" w:cs="Arial"/>
          <w:spacing w:val="1"/>
          <w:lang w:bidi="ru-RU"/>
        </w:rPr>
      </w:pPr>
      <w:r w:rsidRPr="0056054C">
        <w:rPr>
          <w:rFonts w:ascii="Arial" w:hAnsi="Arial" w:cs="Arial"/>
          <w:color w:val="000000"/>
          <w:spacing w:val="1"/>
          <w:lang w:bidi="ru-RU"/>
        </w:rPr>
        <w:t>2.</w:t>
      </w:r>
      <w:r w:rsidR="00E8262A">
        <w:rPr>
          <w:rFonts w:ascii="Arial" w:hAnsi="Arial" w:cs="Arial"/>
          <w:color w:val="000000"/>
          <w:spacing w:val="1"/>
          <w:lang w:bidi="ru-RU"/>
        </w:rPr>
        <w:t>2</w:t>
      </w:r>
      <w:r w:rsidRPr="0056054C">
        <w:rPr>
          <w:rFonts w:ascii="Arial" w:hAnsi="Arial" w:cs="Arial"/>
          <w:color w:val="000000"/>
          <w:spacing w:val="1"/>
          <w:lang w:bidi="ru-RU"/>
        </w:rPr>
        <w:t>.7.При предоставлении мун</w:t>
      </w:r>
      <w:r w:rsidRPr="0056054C">
        <w:rPr>
          <w:rFonts w:ascii="Arial" w:hAnsi="Arial" w:cs="Arial"/>
          <w:color w:val="000000"/>
          <w:spacing w:val="1"/>
          <w:shd w:val="clear" w:color="auto" w:fill="FFFFFF"/>
          <w:lang w:bidi="ru-RU"/>
        </w:rPr>
        <w:t>ици</w:t>
      </w:r>
      <w:r w:rsidRPr="0056054C">
        <w:rPr>
          <w:rFonts w:ascii="Arial" w:hAnsi="Arial" w:cs="Arial"/>
          <w:color w:val="000000"/>
          <w:spacing w:val="1"/>
          <w:lang w:bidi="ru-RU"/>
        </w:rPr>
        <w:t>пальной услуги исполнительный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подведомственные им организации.</w:t>
      </w:r>
    </w:p>
    <w:p w:rsidR="0056054C" w:rsidRPr="0056054C" w:rsidRDefault="00E8262A" w:rsidP="0056054C">
      <w:pPr>
        <w:widowControl w:val="0"/>
        <w:spacing w:line="322" w:lineRule="exact"/>
        <w:ind w:right="1400" w:firstLine="709"/>
        <w:rPr>
          <w:rFonts w:ascii="Arial" w:hAnsi="Arial" w:cs="Arial"/>
          <w:spacing w:val="1"/>
          <w:lang w:bidi="ru-RU"/>
        </w:rPr>
      </w:pPr>
      <w:r>
        <w:rPr>
          <w:rFonts w:ascii="Arial" w:hAnsi="Arial" w:cs="Arial"/>
          <w:b/>
          <w:bCs/>
          <w:color w:val="000000"/>
          <w:shd w:val="clear" w:color="auto" w:fill="FFFFFF"/>
          <w:lang w:bidi="ru-RU"/>
        </w:rPr>
        <w:t>2.3</w:t>
      </w:r>
      <w:r w:rsidR="0056054C" w:rsidRPr="0056054C">
        <w:rPr>
          <w:rFonts w:ascii="Arial" w:hAnsi="Arial" w:cs="Arial"/>
          <w:b/>
          <w:bCs/>
          <w:color w:val="000000"/>
          <w:shd w:val="clear" w:color="auto" w:fill="FFFFFF"/>
          <w:lang w:bidi="ru-RU"/>
        </w:rPr>
        <w:t xml:space="preserve">. Результат предоставления муниципальной услуги </w:t>
      </w:r>
      <w:r w:rsidR="0056054C" w:rsidRPr="0056054C">
        <w:rPr>
          <w:rFonts w:ascii="Arial" w:hAnsi="Arial" w:cs="Arial"/>
          <w:color w:val="000000"/>
          <w:spacing w:val="1"/>
          <w:lang w:bidi="ru-RU"/>
        </w:rPr>
        <w:t>Результатом предоставления муниципальной услуги являются:</w:t>
      </w:r>
    </w:p>
    <w:p w:rsidR="0056054C" w:rsidRPr="0056054C" w:rsidRDefault="00E8262A" w:rsidP="00E8262A">
      <w:pPr>
        <w:widowControl w:val="0"/>
        <w:spacing w:line="322" w:lineRule="exact"/>
        <w:ind w:right="20"/>
        <w:jc w:val="both"/>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согласование главой муниципального образования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p>
    <w:p w:rsidR="0056054C" w:rsidRPr="0056054C" w:rsidRDefault="00E8262A" w:rsidP="00E8262A">
      <w:pPr>
        <w:widowControl w:val="0"/>
        <w:spacing w:line="322" w:lineRule="exact"/>
        <w:ind w:right="20"/>
        <w:jc w:val="both"/>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отказ в согласовании главой муниципального образования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p>
    <w:p w:rsidR="00D469E9" w:rsidRPr="00D469E9" w:rsidRDefault="00E8262A" w:rsidP="00D469E9">
      <w:pPr>
        <w:widowControl w:val="0"/>
        <w:spacing w:line="322" w:lineRule="exact"/>
        <w:ind w:left="700"/>
        <w:outlineLvl w:val="0"/>
        <w:rPr>
          <w:rFonts w:ascii="Arial" w:eastAsia="Courier New" w:hAnsi="Arial" w:cs="Arial"/>
          <w:b/>
          <w:color w:val="000000"/>
          <w:lang w:bidi="ru-RU"/>
        </w:rPr>
      </w:pPr>
      <w:bookmarkStart w:id="1" w:name="bookmark1"/>
      <w:r>
        <w:rPr>
          <w:rFonts w:ascii="Arial" w:eastAsia="Courier New" w:hAnsi="Arial" w:cs="Arial"/>
          <w:b/>
          <w:color w:val="000000"/>
          <w:lang w:bidi="ru-RU"/>
        </w:rPr>
        <w:t>2.4</w:t>
      </w:r>
      <w:r w:rsidR="0056054C" w:rsidRPr="0056054C">
        <w:rPr>
          <w:rFonts w:ascii="Arial" w:eastAsia="Courier New" w:hAnsi="Arial" w:cs="Arial"/>
          <w:b/>
          <w:color w:val="000000"/>
          <w:lang w:bidi="ru-RU"/>
        </w:rPr>
        <w:t>.Срок предоставления государственной услуги</w:t>
      </w:r>
      <w:bookmarkEnd w:id="1"/>
    </w:p>
    <w:p w:rsidR="00D469E9" w:rsidRPr="00E87984" w:rsidRDefault="00D469E9" w:rsidP="00D469E9">
      <w:pPr>
        <w:widowControl w:val="0"/>
        <w:spacing w:line="322" w:lineRule="exact"/>
        <w:ind w:left="20" w:right="20" w:firstLine="680"/>
        <w:jc w:val="both"/>
        <w:rPr>
          <w:rFonts w:ascii="Arial" w:hAnsi="Arial" w:cs="Arial"/>
          <w:spacing w:val="1"/>
          <w:lang w:bidi="ru-RU"/>
        </w:rPr>
      </w:pPr>
      <w:r w:rsidRPr="00E87984">
        <w:rPr>
          <w:rFonts w:ascii="Arial" w:hAnsi="Arial" w:cs="Arial"/>
          <w:color w:val="000000"/>
          <w:spacing w:val="1"/>
          <w:lang w:bidi="ru-RU"/>
        </w:rPr>
        <w:t>2.4.1. Общий срок исполнения функции по предоставлению муниципальной услуги с учетом необходимости обращения в другие организации для получения информации, необходимой для предоставления муниципальной услуги, составляет 15 календарных дней с момента регистрации запроса до момента его исполнения и направления заявителю.</w:t>
      </w:r>
    </w:p>
    <w:p w:rsidR="00D469E9" w:rsidRPr="00E87984" w:rsidRDefault="00D469E9" w:rsidP="00D469E9">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2.4.2. Срок приостановления предоставления муниципальной услуги законодательством Российской Федерации и Иркутской области не предусмотрен.</w:t>
      </w:r>
    </w:p>
    <w:p w:rsidR="00D469E9" w:rsidRPr="00E87984" w:rsidRDefault="00D469E9" w:rsidP="00D469E9">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2.4.3. </w:t>
      </w:r>
      <w:proofErr w:type="gramStart"/>
      <w:r w:rsidRPr="00E87984">
        <w:rPr>
          <w:rFonts w:ascii="Arial" w:hAnsi="Arial" w:cs="Arial"/>
          <w:color w:val="000000"/>
        </w:rPr>
        <w:t xml:space="preserve">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исполнительный орган сканированные </w:t>
      </w:r>
      <w:r w:rsidRPr="00E87984">
        <w:rPr>
          <w:rFonts w:ascii="Arial" w:hAnsi="Arial" w:cs="Arial"/>
          <w:color w:val="000000"/>
        </w:rPr>
        <w:lastRenderedPageBreak/>
        <w:t>образы документов, полученные от заявителя или его представителя.</w:t>
      </w:r>
      <w:proofErr w:type="gramEnd"/>
    </w:p>
    <w:p w:rsidR="00D469E9" w:rsidRPr="00E87984" w:rsidRDefault="00D469E9" w:rsidP="00D469E9">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исполнительный орган.</w:t>
      </w:r>
    </w:p>
    <w:p w:rsidR="00D469E9" w:rsidRPr="00E87984" w:rsidRDefault="00D469E9" w:rsidP="00D469E9">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2.4.4. В случае</w:t>
      </w:r>
      <w:proofErr w:type="gramStart"/>
      <w:r w:rsidRPr="00E87984">
        <w:rPr>
          <w:rFonts w:ascii="Arial" w:hAnsi="Arial" w:cs="Arial"/>
          <w:color w:val="000000"/>
        </w:rPr>
        <w:t>,</w:t>
      </w:r>
      <w:proofErr w:type="gramEnd"/>
      <w:r w:rsidRPr="00E87984">
        <w:rPr>
          <w:rFonts w:ascii="Arial" w:hAnsi="Arial" w:cs="Arial"/>
          <w:color w:val="000000"/>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исполнительный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roofErr w:type="gramStart"/>
      <w:r w:rsidRPr="00E87984">
        <w:rPr>
          <w:rFonts w:ascii="Arial" w:hAnsi="Arial" w:cs="Arial"/>
          <w:color w:val="000000"/>
        </w:rPr>
        <w:t>.»;</w:t>
      </w:r>
    </w:p>
    <w:p w:rsidR="0056054C" w:rsidRPr="0056054C" w:rsidRDefault="00E8262A" w:rsidP="0056054C">
      <w:pPr>
        <w:widowControl w:val="0"/>
        <w:spacing w:line="322" w:lineRule="exact"/>
        <w:ind w:right="20" w:firstLine="709"/>
        <w:jc w:val="both"/>
        <w:outlineLvl w:val="0"/>
        <w:rPr>
          <w:rFonts w:ascii="Arial" w:eastAsia="Courier New" w:hAnsi="Arial" w:cs="Arial"/>
          <w:b/>
          <w:color w:val="000000"/>
          <w:lang w:bidi="ru-RU"/>
        </w:rPr>
      </w:pPr>
      <w:bookmarkStart w:id="2" w:name="bookmark2"/>
      <w:proofErr w:type="gramEnd"/>
      <w:r>
        <w:rPr>
          <w:rFonts w:ascii="Arial" w:eastAsia="Courier New" w:hAnsi="Arial" w:cs="Arial"/>
          <w:b/>
          <w:color w:val="000000"/>
          <w:lang w:bidi="ru-RU"/>
        </w:rPr>
        <w:t>2.5</w:t>
      </w:r>
      <w:r w:rsidR="0056054C" w:rsidRPr="0056054C">
        <w:rPr>
          <w:rFonts w:ascii="Arial" w:eastAsia="Courier New" w:hAnsi="Arial" w:cs="Arial"/>
          <w:color w:val="000000"/>
          <w:lang w:bidi="ru-RU"/>
        </w:rPr>
        <w:t>.</w:t>
      </w:r>
      <w:r w:rsidR="0056054C" w:rsidRPr="0056054C">
        <w:rPr>
          <w:rFonts w:ascii="Arial" w:eastAsia="Courier New" w:hAnsi="Arial" w:cs="Arial"/>
          <w:b/>
          <w:color w:val="000000"/>
          <w:lang w:bidi="ru-RU"/>
        </w:rPr>
        <w:t>Перечень нормативных правовых актов, регулирующих предоставление муниципальной услуги</w:t>
      </w:r>
      <w:bookmarkEnd w:id="2"/>
    </w:p>
    <w:p w:rsidR="0056054C" w:rsidRPr="0056054C" w:rsidRDefault="0056054C" w:rsidP="0056054C">
      <w:pPr>
        <w:widowControl w:val="0"/>
        <w:spacing w:line="322" w:lineRule="exact"/>
        <w:ind w:left="20" w:right="20" w:firstLine="680"/>
        <w:jc w:val="both"/>
        <w:rPr>
          <w:rFonts w:ascii="Arial" w:hAnsi="Arial" w:cs="Arial"/>
          <w:spacing w:val="1"/>
          <w:lang w:bidi="ru-RU"/>
        </w:rPr>
      </w:pPr>
      <w:r w:rsidRPr="0056054C">
        <w:rPr>
          <w:rFonts w:ascii="Arial" w:hAnsi="Arial" w:cs="Arial"/>
          <w:color w:val="000000"/>
          <w:spacing w:val="1"/>
          <w:lang w:bidi="ru-RU"/>
        </w:rPr>
        <w:t>К нормативным правовым актам, регулирующим предоставление муниципальной услуги, относятся:</w:t>
      </w:r>
    </w:p>
    <w:p w:rsidR="0056054C" w:rsidRPr="0056054C" w:rsidRDefault="00E8262A" w:rsidP="00E8262A">
      <w:pPr>
        <w:widowControl w:val="0"/>
        <w:spacing w:line="322" w:lineRule="exact"/>
        <w:ind w:right="20"/>
        <w:jc w:val="both"/>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Федеральный закон от 06.10.2003 № 131-ФЗ «Об общих принципах организации местного самоуправления в РФ»;</w:t>
      </w:r>
    </w:p>
    <w:p w:rsidR="0056054C" w:rsidRPr="0056054C" w:rsidRDefault="00E8262A" w:rsidP="00E8262A">
      <w:pPr>
        <w:widowControl w:val="0"/>
        <w:spacing w:after="8" w:line="240" w:lineRule="exact"/>
        <w:jc w:val="both"/>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Федеральный закон от 27.07.2010 № 190-ФЗ «О теплоснабжении»;</w:t>
      </w:r>
    </w:p>
    <w:p w:rsidR="0056054C" w:rsidRPr="0056054C" w:rsidRDefault="00E8262A" w:rsidP="00E8262A">
      <w:pPr>
        <w:widowControl w:val="0"/>
        <w:tabs>
          <w:tab w:val="left" w:pos="709"/>
          <w:tab w:val="left" w:pos="4678"/>
        </w:tabs>
        <w:spacing w:line="326" w:lineRule="exact"/>
        <w:jc w:val="both"/>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Федеральный закон от 27.07.2010</w:t>
      </w:r>
      <w:r w:rsidR="0056054C" w:rsidRPr="0056054C">
        <w:rPr>
          <w:rFonts w:ascii="Arial" w:hAnsi="Arial" w:cs="Arial"/>
          <w:color w:val="000000"/>
          <w:spacing w:val="1"/>
          <w:lang w:bidi="ru-RU"/>
        </w:rPr>
        <w:tab/>
        <w:t>№</w:t>
      </w:r>
      <w:r w:rsidR="0056054C" w:rsidRPr="0056054C">
        <w:rPr>
          <w:rFonts w:ascii="Arial" w:hAnsi="Arial" w:cs="Arial"/>
          <w:color w:val="000000"/>
          <w:spacing w:val="1"/>
          <w:lang w:bidi="ru-RU"/>
        </w:rPr>
        <w:tab/>
        <w:t>210-ФЗ</w:t>
      </w:r>
      <w:proofErr w:type="gramStart"/>
      <w:r w:rsidR="0056054C" w:rsidRPr="0056054C">
        <w:rPr>
          <w:rFonts w:ascii="Arial" w:hAnsi="Arial" w:cs="Arial"/>
          <w:color w:val="000000"/>
          <w:spacing w:val="1"/>
          <w:lang w:bidi="ru-RU"/>
        </w:rPr>
        <w:t>«О</w:t>
      </w:r>
      <w:proofErr w:type="gramEnd"/>
      <w:r w:rsidR="0056054C" w:rsidRPr="0056054C">
        <w:rPr>
          <w:rFonts w:ascii="Arial" w:hAnsi="Arial" w:cs="Arial"/>
          <w:color w:val="000000"/>
          <w:spacing w:val="1"/>
          <w:lang w:bidi="ru-RU"/>
        </w:rPr>
        <w:t>б организации</w:t>
      </w:r>
      <w:r w:rsidR="0056054C" w:rsidRPr="0056054C">
        <w:rPr>
          <w:rFonts w:ascii="Arial" w:hAnsi="Arial" w:cs="Arial"/>
          <w:spacing w:val="1"/>
          <w:lang w:bidi="ru-RU"/>
        </w:rPr>
        <w:t xml:space="preserve"> </w:t>
      </w:r>
      <w:r w:rsidR="0056054C" w:rsidRPr="0056054C">
        <w:rPr>
          <w:rFonts w:ascii="Arial" w:hAnsi="Arial" w:cs="Arial"/>
          <w:color w:val="000000"/>
          <w:spacing w:val="1"/>
          <w:lang w:bidi="ru-RU"/>
        </w:rPr>
        <w:t>предоставления государственных и муниципальных услуг»;</w:t>
      </w:r>
    </w:p>
    <w:p w:rsidR="0056054C" w:rsidRPr="0056054C" w:rsidRDefault="00E8262A" w:rsidP="00E8262A">
      <w:pPr>
        <w:widowControl w:val="0"/>
        <w:spacing w:line="326" w:lineRule="exact"/>
        <w:ind w:right="20"/>
        <w:jc w:val="both"/>
        <w:rPr>
          <w:rFonts w:ascii="Arial" w:hAnsi="Arial" w:cs="Arial"/>
          <w:spacing w:val="1"/>
          <w:lang w:bidi="ru-RU"/>
        </w:rPr>
      </w:pPr>
      <w:r>
        <w:rPr>
          <w:rFonts w:ascii="Arial" w:hAnsi="Arial" w:cs="Arial"/>
          <w:color w:val="000000"/>
          <w:spacing w:val="1"/>
          <w:lang w:bidi="ru-RU"/>
        </w:rPr>
        <w:t xml:space="preserve">- </w:t>
      </w:r>
      <w:r w:rsidR="0056054C" w:rsidRPr="0056054C">
        <w:rPr>
          <w:rFonts w:ascii="Arial" w:hAnsi="Arial" w:cs="Arial"/>
          <w:color w:val="000000"/>
          <w:spacing w:val="1"/>
          <w:lang w:bidi="ru-RU"/>
        </w:rPr>
        <w:t>Постановление Правительства РФ от 10.04.2013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56054C" w:rsidRPr="0056054C" w:rsidRDefault="00E8262A" w:rsidP="00E8262A">
      <w:pPr>
        <w:widowControl w:val="0"/>
        <w:spacing w:line="326" w:lineRule="exact"/>
        <w:ind w:right="20"/>
        <w:jc w:val="both"/>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Постановление Правительства РФ от 18.03.2013 №230 «О категориях абонентов, для объектов которых устанавливаются нормативы допустимых сбросов загрязняющих веществ, иных веществ и микроорганизмов»;</w:t>
      </w:r>
    </w:p>
    <w:p w:rsidR="0056054C" w:rsidRPr="0056054C" w:rsidRDefault="00E8262A" w:rsidP="00E8262A">
      <w:pPr>
        <w:widowControl w:val="0"/>
        <w:spacing w:line="326" w:lineRule="exact"/>
        <w:ind w:right="20"/>
        <w:jc w:val="both"/>
        <w:rPr>
          <w:rFonts w:ascii="Arial" w:hAnsi="Arial" w:cs="Arial"/>
          <w:spacing w:val="1"/>
          <w:lang w:bidi="ru-RU"/>
        </w:rPr>
      </w:pPr>
      <w:r>
        <w:rPr>
          <w:rFonts w:ascii="Arial" w:hAnsi="Arial" w:cs="Arial"/>
          <w:color w:val="000000"/>
          <w:spacing w:val="1"/>
          <w:lang w:bidi="ru-RU"/>
        </w:rPr>
        <w:t xml:space="preserve">- </w:t>
      </w:r>
      <w:r w:rsidR="0056054C" w:rsidRPr="0056054C">
        <w:rPr>
          <w:rFonts w:ascii="Arial" w:hAnsi="Arial" w:cs="Arial"/>
          <w:color w:val="000000"/>
          <w:spacing w:val="1"/>
          <w:lang w:bidi="ru-RU"/>
        </w:rPr>
        <w:t xml:space="preserve">Устав </w:t>
      </w:r>
      <w:proofErr w:type="spellStart"/>
      <w:r w:rsidR="0056054C" w:rsidRPr="0056054C">
        <w:rPr>
          <w:rFonts w:ascii="Arial" w:hAnsi="Arial" w:cs="Arial"/>
          <w:color w:val="000000"/>
          <w:spacing w:val="1"/>
          <w:lang w:bidi="ru-RU"/>
        </w:rPr>
        <w:t>Бирюльского</w:t>
      </w:r>
      <w:proofErr w:type="spellEnd"/>
      <w:r w:rsidR="0056054C" w:rsidRPr="0056054C">
        <w:rPr>
          <w:rFonts w:ascii="Arial" w:hAnsi="Arial" w:cs="Arial"/>
          <w:color w:val="000000"/>
          <w:spacing w:val="1"/>
          <w:lang w:bidi="ru-RU"/>
        </w:rPr>
        <w:t xml:space="preserve"> муниципального образования;</w:t>
      </w:r>
    </w:p>
    <w:p w:rsidR="0056054C" w:rsidRPr="0056054C" w:rsidRDefault="0056054C" w:rsidP="0056054C">
      <w:pPr>
        <w:widowControl w:val="0"/>
        <w:rPr>
          <w:rFonts w:ascii="Courier New" w:eastAsia="Courier New" w:hAnsi="Courier New" w:cs="Courier New"/>
          <w:color w:val="000000"/>
          <w:sz w:val="2"/>
          <w:szCs w:val="2"/>
          <w:lang w:bidi="ru-RU"/>
        </w:rPr>
        <w:sectPr w:rsidR="0056054C" w:rsidRPr="0056054C" w:rsidSect="0056054C">
          <w:type w:val="continuous"/>
          <w:pgSz w:w="11909" w:h="16838"/>
          <w:pgMar w:top="1134" w:right="850" w:bottom="1134" w:left="1701" w:header="0" w:footer="3" w:gutter="0"/>
          <w:cols w:space="720"/>
          <w:noEndnote/>
          <w:docGrid w:linePitch="360"/>
        </w:sectPr>
      </w:pPr>
    </w:p>
    <w:p w:rsidR="0056054C" w:rsidRPr="0056054C" w:rsidRDefault="00E8262A" w:rsidP="00E8262A">
      <w:pPr>
        <w:widowControl w:val="0"/>
        <w:spacing w:after="2" w:line="240" w:lineRule="exact"/>
        <w:rPr>
          <w:rFonts w:ascii="Arial" w:hAnsi="Arial" w:cs="Arial"/>
          <w:spacing w:val="1"/>
          <w:lang w:bidi="ru-RU"/>
        </w:rPr>
      </w:pPr>
      <w:r>
        <w:rPr>
          <w:rFonts w:ascii="Arial" w:hAnsi="Arial" w:cs="Arial"/>
          <w:color w:val="000000"/>
          <w:spacing w:val="1"/>
          <w:lang w:bidi="ru-RU"/>
        </w:rPr>
        <w:lastRenderedPageBreak/>
        <w:t xml:space="preserve">- </w:t>
      </w:r>
      <w:r w:rsidR="0056054C" w:rsidRPr="0056054C">
        <w:rPr>
          <w:rFonts w:ascii="Arial" w:hAnsi="Arial" w:cs="Arial"/>
          <w:color w:val="000000"/>
          <w:spacing w:val="1"/>
          <w:lang w:bidi="ru-RU"/>
        </w:rPr>
        <w:t>настоящий административный регламент;</w:t>
      </w:r>
    </w:p>
    <w:p w:rsidR="0056054C" w:rsidRPr="0056054C" w:rsidRDefault="00E8262A" w:rsidP="00E8262A">
      <w:pPr>
        <w:widowControl w:val="0"/>
        <w:spacing w:line="322" w:lineRule="exact"/>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иные нормативные правовые акты Российской Федерации.</w:t>
      </w:r>
    </w:p>
    <w:p w:rsidR="0056054C" w:rsidRDefault="00E8262A" w:rsidP="0056054C">
      <w:pPr>
        <w:widowControl w:val="0"/>
        <w:spacing w:line="322" w:lineRule="exact"/>
        <w:ind w:right="20" w:firstLine="709"/>
        <w:jc w:val="both"/>
        <w:outlineLvl w:val="0"/>
        <w:rPr>
          <w:rFonts w:ascii="Arial" w:eastAsia="Courier New" w:hAnsi="Arial" w:cs="Arial"/>
          <w:b/>
          <w:color w:val="000000"/>
          <w:lang w:bidi="ru-RU"/>
        </w:rPr>
      </w:pPr>
      <w:bookmarkStart w:id="3" w:name="bookmark3"/>
      <w:r>
        <w:rPr>
          <w:rFonts w:ascii="Arial" w:eastAsia="Courier New" w:hAnsi="Arial" w:cs="Arial"/>
          <w:b/>
          <w:color w:val="000000"/>
          <w:lang w:bidi="ru-RU"/>
        </w:rPr>
        <w:t>2.6</w:t>
      </w:r>
      <w:r w:rsidR="0056054C" w:rsidRPr="0056054C">
        <w:rPr>
          <w:rFonts w:ascii="Arial" w:eastAsia="Courier New" w:hAnsi="Arial" w:cs="Arial"/>
          <w:b/>
          <w:color w:val="000000"/>
          <w:lang w:bidi="ru-RU"/>
        </w:rPr>
        <w:t>.Исчерпывающий перечень документов, необходимых для предоставления муниципальной услуги, и требования к предоставляемым документам</w:t>
      </w:r>
      <w:bookmarkEnd w:id="3"/>
    </w:p>
    <w:p w:rsidR="002A4139" w:rsidRDefault="002A4139" w:rsidP="002A4139">
      <w:pPr>
        <w:widowControl w:val="0"/>
        <w:spacing w:line="322" w:lineRule="exact"/>
        <w:ind w:right="20" w:firstLine="709"/>
        <w:jc w:val="both"/>
        <w:outlineLvl w:val="0"/>
        <w:rPr>
          <w:rFonts w:ascii="Arial" w:hAnsi="Arial" w:cs="Arial"/>
        </w:rPr>
      </w:pPr>
      <w:r w:rsidRPr="00E87984">
        <w:rPr>
          <w:rFonts w:ascii="Arial" w:hAnsi="Arial" w:cs="Arial"/>
        </w:rPr>
        <w:t>2.6.1</w:t>
      </w:r>
      <w:proofErr w:type="gramStart"/>
      <w:r w:rsidRPr="00E87984">
        <w:rPr>
          <w:rFonts w:ascii="Arial" w:hAnsi="Arial" w:cs="Arial"/>
        </w:rPr>
        <w:t xml:space="preserve"> Д</w:t>
      </w:r>
      <w:proofErr w:type="gramEnd"/>
      <w:r w:rsidRPr="00E87984">
        <w:rPr>
          <w:rFonts w:ascii="Arial" w:hAnsi="Arial" w:cs="Arial"/>
        </w:rPr>
        <w:t xml:space="preserve">ля предоставления муниципальной услуги заявитель представляет (направляет) следующие документы: </w:t>
      </w:r>
    </w:p>
    <w:p w:rsidR="002A4139" w:rsidRPr="00E87984" w:rsidRDefault="002A4139" w:rsidP="002A4139">
      <w:pPr>
        <w:widowControl w:val="0"/>
        <w:spacing w:line="322" w:lineRule="exact"/>
        <w:ind w:right="20"/>
        <w:jc w:val="both"/>
        <w:outlineLvl w:val="0"/>
        <w:rPr>
          <w:rFonts w:ascii="Arial" w:hAnsi="Arial" w:cs="Arial"/>
        </w:rPr>
      </w:pPr>
      <w:r>
        <w:rPr>
          <w:rFonts w:ascii="Arial" w:hAnsi="Arial" w:cs="Arial"/>
        </w:rPr>
        <w:t>-</w:t>
      </w:r>
      <w:r w:rsidRPr="00E87984">
        <w:rPr>
          <w:rFonts w:ascii="Arial" w:hAnsi="Arial" w:cs="Arial"/>
        </w:rPr>
        <w:t xml:space="preserve"> заявление о предоставлении государственной услуги по форме согласно приложению N4 к настоящему административному регламенту.</w:t>
      </w:r>
    </w:p>
    <w:p w:rsidR="002A4139" w:rsidRPr="00E87984" w:rsidRDefault="002A4139" w:rsidP="002A4139">
      <w:pPr>
        <w:widowControl w:val="0"/>
        <w:spacing w:line="322" w:lineRule="exact"/>
        <w:ind w:right="20" w:firstLine="708"/>
        <w:jc w:val="both"/>
        <w:outlineLvl w:val="0"/>
        <w:rPr>
          <w:rFonts w:ascii="Arial" w:hAnsi="Arial" w:cs="Arial"/>
        </w:rPr>
      </w:pPr>
      <w:r w:rsidRPr="00E87984">
        <w:rPr>
          <w:rFonts w:ascii="Arial" w:hAnsi="Arial" w:cs="Arial"/>
        </w:rPr>
        <w:t xml:space="preserve">Заявление заполняется разборчиво в машинописном виде или от руки. Заявление от имени юридического лица подписывается руководителем юридического лица либо уполномоченным представителем юридического лица. 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E87984">
        <w:rPr>
          <w:rFonts w:ascii="Arial" w:hAnsi="Arial" w:cs="Arial"/>
        </w:rPr>
        <w:t xml:space="preserve">В </w:t>
      </w:r>
      <w:r w:rsidRPr="00E87984">
        <w:rPr>
          <w:rFonts w:ascii="Arial" w:hAnsi="Arial" w:cs="Arial"/>
        </w:rPr>
        <w:lastRenderedPageBreak/>
        <w:t>последнем случае заявитель вписывает в заявление от руки свои фамилию, имя, отчество (полностью) и ставит подпись.</w:t>
      </w:r>
      <w:proofErr w:type="gramEnd"/>
      <w:r w:rsidRPr="00E87984">
        <w:rPr>
          <w:rFonts w:ascii="Arial" w:hAnsi="Arial" w:cs="Arial"/>
        </w:rPr>
        <w:t xml:space="preserve"> При заполнении заявления не допускается использование сокращений слов и аббревиатур.</w:t>
      </w:r>
    </w:p>
    <w:p w:rsidR="002A4139" w:rsidRPr="00E87984" w:rsidRDefault="002A4139" w:rsidP="002A4139">
      <w:pPr>
        <w:widowControl w:val="0"/>
        <w:spacing w:line="322" w:lineRule="exact"/>
        <w:ind w:right="20"/>
        <w:jc w:val="both"/>
        <w:rPr>
          <w:rFonts w:ascii="Arial" w:hAnsi="Arial" w:cs="Arial"/>
        </w:rPr>
      </w:pPr>
      <w:r w:rsidRPr="00E87984">
        <w:rPr>
          <w:rFonts w:ascii="Arial" w:hAnsi="Arial" w:cs="Arial"/>
        </w:rPr>
        <w:t>- план снижения сбросов загрязняющих веществ в водный объе</w:t>
      </w:r>
      <w:proofErr w:type="gramStart"/>
      <w:r w:rsidRPr="00E87984">
        <w:rPr>
          <w:rFonts w:ascii="Arial" w:hAnsi="Arial" w:cs="Arial"/>
        </w:rPr>
        <w:t>кт в дв</w:t>
      </w:r>
      <w:proofErr w:type="gramEnd"/>
      <w:r w:rsidRPr="00E87984">
        <w:rPr>
          <w:rFonts w:ascii="Arial" w:hAnsi="Arial" w:cs="Arial"/>
        </w:rPr>
        <w:t>ух экземплярах по форме</w:t>
      </w:r>
      <w:r w:rsidRPr="00E87984">
        <w:rPr>
          <w:rFonts w:ascii="Arial" w:hAnsi="Arial" w:cs="Arial"/>
          <w:color w:val="000000"/>
          <w:spacing w:val="1"/>
          <w:lang w:bidi="ru-RU"/>
        </w:rPr>
        <w:t xml:space="preserve"> согласно Приложению 2 к </w:t>
      </w:r>
      <w:r w:rsidRPr="00E87984">
        <w:rPr>
          <w:rFonts w:ascii="Arial" w:hAnsi="Arial" w:cs="Arial"/>
        </w:rPr>
        <w:t>настоящему административному регламенту;</w:t>
      </w:r>
    </w:p>
    <w:p w:rsidR="002A4139" w:rsidRPr="00E87984" w:rsidRDefault="002A4139" w:rsidP="002A4139">
      <w:pPr>
        <w:widowControl w:val="0"/>
        <w:spacing w:line="322" w:lineRule="exact"/>
        <w:ind w:right="20"/>
        <w:jc w:val="both"/>
        <w:rPr>
          <w:rFonts w:ascii="Arial" w:hAnsi="Arial" w:cs="Arial"/>
        </w:rPr>
      </w:pPr>
      <w:r w:rsidRPr="00E87984">
        <w:rPr>
          <w:rFonts w:ascii="Arial" w:hAnsi="Arial" w:cs="Arial"/>
        </w:rPr>
        <w:t xml:space="preserve">- </w:t>
      </w:r>
      <w:r w:rsidRPr="00E87984">
        <w:rPr>
          <w:rFonts w:ascii="Arial" w:hAnsi="Arial" w:cs="Arial"/>
          <w:color w:val="000000"/>
          <w:spacing w:val="1"/>
          <w:lang w:bidi="ru-RU"/>
        </w:rPr>
        <w:t xml:space="preserve">отчет о ходе выполнения ранее согласованного плана в случае, если заявителю уже устанавливались лимиты на сбросы, по форме </w:t>
      </w:r>
      <w:r w:rsidRPr="00E87984">
        <w:rPr>
          <w:rFonts w:ascii="Arial" w:hAnsi="Arial" w:cs="Arial"/>
        </w:rPr>
        <w:t>приложению N 3 к настоящему административному регламенту;</w:t>
      </w:r>
    </w:p>
    <w:p w:rsidR="002A4139" w:rsidRPr="00E87984" w:rsidRDefault="002A4139" w:rsidP="002A4139">
      <w:pPr>
        <w:widowControl w:val="0"/>
        <w:spacing w:line="322" w:lineRule="exact"/>
        <w:ind w:right="20"/>
        <w:jc w:val="both"/>
        <w:rPr>
          <w:rFonts w:ascii="Arial" w:hAnsi="Arial" w:cs="Arial"/>
        </w:rPr>
      </w:pPr>
      <w:r w:rsidRPr="00E87984">
        <w:rPr>
          <w:rFonts w:ascii="Arial" w:hAnsi="Arial" w:cs="Arial"/>
        </w:rPr>
        <w:t>- документ, подтверждающий полномочия лица на осуществление действий от имени заявителя (в случае обращения за получением государственной услуги представителя физического или юридического лица). В качестве документа, подтверждающего полномочия представителя,  принимается: доверенность, заверенная нотариально (в случае обращения за получением государственной услуги представителя физического лица, в том числе индивидуального предпринимателя); доверенность, подписанная правомочным должностным лицом организации и печатью (при наличии) либо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государственной услуги представителя юридического лица).</w:t>
      </w:r>
    </w:p>
    <w:p w:rsidR="002A4139" w:rsidRPr="00E87984" w:rsidRDefault="002A4139" w:rsidP="002A4139">
      <w:pPr>
        <w:widowControl w:val="0"/>
        <w:spacing w:line="322" w:lineRule="exact"/>
        <w:ind w:right="20" w:firstLine="708"/>
        <w:jc w:val="both"/>
        <w:rPr>
          <w:rFonts w:ascii="Arial" w:hAnsi="Arial" w:cs="Arial"/>
        </w:rPr>
      </w:pPr>
      <w:r w:rsidRPr="00E87984">
        <w:rPr>
          <w:rFonts w:ascii="Arial" w:hAnsi="Arial" w:cs="Arial"/>
        </w:rPr>
        <w:t>Копии документов предоставляются с предъявлением подлинников либо заверенные  нотариусом. После проведения сверки подлинники документов возвращаются заявителю.</w:t>
      </w:r>
    </w:p>
    <w:p w:rsidR="002A4139" w:rsidRPr="00E87984" w:rsidRDefault="002A4139" w:rsidP="002A4139">
      <w:pPr>
        <w:widowControl w:val="0"/>
        <w:spacing w:line="322" w:lineRule="exact"/>
        <w:ind w:right="20" w:firstLine="708"/>
        <w:jc w:val="both"/>
        <w:rPr>
          <w:rFonts w:ascii="Arial" w:hAnsi="Arial" w:cs="Arial"/>
        </w:rPr>
      </w:pPr>
      <w:r w:rsidRPr="00E87984">
        <w:rPr>
          <w:rFonts w:ascii="Arial" w:hAnsi="Arial" w:cs="Arial"/>
        </w:rPr>
        <w:t>В случае предоставления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A4139" w:rsidRPr="00E87984" w:rsidRDefault="002A4139" w:rsidP="002A4139">
      <w:pPr>
        <w:widowControl w:val="0"/>
        <w:spacing w:line="322" w:lineRule="exact"/>
        <w:ind w:right="20" w:firstLine="708"/>
        <w:jc w:val="both"/>
        <w:rPr>
          <w:rFonts w:ascii="Arial" w:hAnsi="Arial" w:cs="Arial"/>
        </w:rPr>
      </w:pPr>
      <w:r w:rsidRPr="00E87984">
        <w:rPr>
          <w:rFonts w:ascii="Arial" w:hAnsi="Arial" w:cs="Arial"/>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roofErr w:type="gramStart"/>
      <w:r w:rsidRPr="00E87984">
        <w:rPr>
          <w:rFonts w:ascii="Arial" w:hAnsi="Arial" w:cs="Arial"/>
        </w:rPr>
        <w:t>.»;</w:t>
      </w:r>
      <w:proofErr w:type="gramEnd"/>
    </w:p>
    <w:p w:rsidR="0056054C" w:rsidRPr="0056054C" w:rsidRDefault="00502433" w:rsidP="0056054C">
      <w:pPr>
        <w:widowControl w:val="0"/>
        <w:spacing w:line="322" w:lineRule="exact"/>
        <w:ind w:right="20" w:firstLine="709"/>
        <w:jc w:val="both"/>
        <w:outlineLvl w:val="0"/>
        <w:rPr>
          <w:rFonts w:ascii="Arial" w:eastAsia="Courier New" w:hAnsi="Arial" w:cs="Arial"/>
          <w:b/>
          <w:color w:val="000000"/>
          <w:lang w:bidi="ru-RU"/>
        </w:rPr>
      </w:pPr>
      <w:bookmarkStart w:id="4" w:name="bookmark4"/>
      <w:r>
        <w:rPr>
          <w:rFonts w:ascii="Arial" w:eastAsia="Courier New" w:hAnsi="Arial" w:cs="Arial"/>
          <w:b/>
          <w:color w:val="000000"/>
          <w:lang w:bidi="ru-RU"/>
        </w:rPr>
        <w:t>2.7</w:t>
      </w:r>
      <w:r w:rsidR="0056054C" w:rsidRPr="0056054C">
        <w:rPr>
          <w:rFonts w:ascii="Arial" w:eastAsia="Courier New" w:hAnsi="Arial" w:cs="Arial"/>
          <w:color w:val="000000"/>
          <w:lang w:bidi="ru-RU"/>
        </w:rPr>
        <w:t>.</w:t>
      </w:r>
      <w:r w:rsidR="0056054C" w:rsidRPr="0056054C">
        <w:rPr>
          <w:rFonts w:ascii="Arial" w:eastAsia="Courier New" w:hAnsi="Arial" w:cs="Arial"/>
          <w:b/>
          <w:color w:val="000000"/>
          <w:lang w:bidi="ru-RU"/>
        </w:rPr>
        <w:t>Исчерпывающий перечень оснований для отказа в приеме документов, необходимых для предоставления государственной услуги</w:t>
      </w:r>
      <w:bookmarkEnd w:id="4"/>
    </w:p>
    <w:p w:rsidR="002A4139" w:rsidRPr="00E87984" w:rsidRDefault="002A4139" w:rsidP="008B5AB9">
      <w:pPr>
        <w:widowControl w:val="0"/>
        <w:tabs>
          <w:tab w:val="left" w:pos="1466"/>
        </w:tabs>
        <w:spacing w:line="322" w:lineRule="exact"/>
        <w:ind w:right="20" w:firstLine="709"/>
        <w:jc w:val="both"/>
        <w:rPr>
          <w:rFonts w:ascii="Arial" w:hAnsi="Arial" w:cs="Arial"/>
          <w:spacing w:val="1"/>
          <w:lang w:bidi="ru-RU"/>
        </w:rPr>
      </w:pPr>
      <w:r w:rsidRPr="00E87984">
        <w:rPr>
          <w:rFonts w:ascii="Arial" w:hAnsi="Arial" w:cs="Arial"/>
          <w:color w:val="000000"/>
          <w:spacing w:val="1"/>
          <w:lang w:bidi="ru-RU"/>
        </w:rPr>
        <w:t>2.7.1.Основанием для отказа в предоставлении муниципальной услуги являются:</w:t>
      </w:r>
    </w:p>
    <w:p w:rsidR="002A4139" w:rsidRPr="00E87984" w:rsidRDefault="002A4139" w:rsidP="002A4139">
      <w:pPr>
        <w:widowControl w:val="0"/>
        <w:tabs>
          <w:tab w:val="left" w:pos="1466"/>
        </w:tabs>
        <w:spacing w:line="322" w:lineRule="exact"/>
        <w:ind w:right="20"/>
        <w:jc w:val="both"/>
        <w:rPr>
          <w:rFonts w:ascii="Arial" w:hAnsi="Arial" w:cs="Arial"/>
          <w:spacing w:val="1"/>
          <w:lang w:bidi="ru-RU"/>
        </w:rPr>
      </w:pPr>
      <w:r w:rsidRPr="00E87984">
        <w:rPr>
          <w:rFonts w:ascii="Arial" w:hAnsi="Arial" w:cs="Arial"/>
          <w:color w:val="000000"/>
          <w:spacing w:val="1"/>
          <w:lang w:bidi="ru-RU"/>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2A4139" w:rsidRPr="00E87984" w:rsidRDefault="002A4139" w:rsidP="002A4139">
      <w:pPr>
        <w:widowControl w:val="0"/>
        <w:tabs>
          <w:tab w:val="left" w:pos="1466"/>
        </w:tabs>
        <w:spacing w:line="322" w:lineRule="exact"/>
        <w:ind w:right="20"/>
        <w:jc w:val="both"/>
        <w:rPr>
          <w:rFonts w:ascii="Arial" w:hAnsi="Arial" w:cs="Arial"/>
          <w:spacing w:val="1"/>
          <w:lang w:bidi="ru-RU"/>
        </w:rPr>
      </w:pPr>
      <w:r w:rsidRPr="00E87984">
        <w:rPr>
          <w:rFonts w:ascii="Arial" w:hAnsi="Arial" w:cs="Arial"/>
          <w:spacing w:val="1"/>
          <w:lang w:bidi="ru-RU"/>
        </w:rPr>
        <w:t xml:space="preserve">- предоставление </w:t>
      </w:r>
      <w:r w:rsidRPr="00E87984">
        <w:rPr>
          <w:rFonts w:ascii="Arial" w:hAnsi="Arial" w:cs="Arial"/>
          <w:color w:val="000000"/>
          <w:spacing w:val="1"/>
          <w:lang w:bidi="ru-RU"/>
        </w:rPr>
        <w:t>документов, не соответствующих требованиям, установленным пунктом 2.6.1 настоящего административного регламента.</w:t>
      </w:r>
    </w:p>
    <w:p w:rsidR="002A4139" w:rsidRPr="00E87984" w:rsidRDefault="002A4139" w:rsidP="008B5AB9">
      <w:pPr>
        <w:widowControl w:val="0"/>
        <w:tabs>
          <w:tab w:val="left" w:pos="1466"/>
        </w:tabs>
        <w:spacing w:line="322" w:lineRule="exact"/>
        <w:ind w:right="20" w:firstLine="709"/>
        <w:jc w:val="both"/>
        <w:rPr>
          <w:rFonts w:ascii="Arial" w:hAnsi="Arial" w:cs="Arial"/>
          <w:spacing w:val="1"/>
          <w:lang w:bidi="ru-RU"/>
        </w:rPr>
      </w:pPr>
      <w:r w:rsidRPr="00E87984">
        <w:rPr>
          <w:rFonts w:ascii="Arial" w:hAnsi="Arial" w:cs="Arial"/>
          <w:color w:val="000000"/>
        </w:rPr>
        <w:t>2.7.2.В случае отказа в приеме документов, поданных через организации почтовой связи, исполнительный  орган не позднее 2 рабочих дней со дня регистрации документов в исполнительном  органе направляет заявителю или его представителю уведомление об отказе с указанием причин отказа на адрес, указанный им в заявлении.</w:t>
      </w:r>
    </w:p>
    <w:p w:rsidR="002A4139" w:rsidRPr="00E87984" w:rsidRDefault="002A4139" w:rsidP="008B5AB9">
      <w:pPr>
        <w:widowControl w:val="0"/>
        <w:tabs>
          <w:tab w:val="left" w:pos="1466"/>
        </w:tabs>
        <w:spacing w:line="322" w:lineRule="exact"/>
        <w:ind w:right="20" w:firstLine="709"/>
        <w:jc w:val="both"/>
        <w:rPr>
          <w:rFonts w:ascii="Arial" w:hAnsi="Arial" w:cs="Arial"/>
          <w:spacing w:val="1"/>
          <w:lang w:bidi="ru-RU"/>
        </w:rPr>
      </w:pPr>
      <w:r w:rsidRPr="00E87984">
        <w:rPr>
          <w:rFonts w:ascii="Arial" w:hAnsi="Arial" w:cs="Arial"/>
          <w:color w:val="000000"/>
        </w:rPr>
        <w:t xml:space="preserve">2.7.3.В случае отказа в приеме документов, поданных в исполнительный </w:t>
      </w:r>
      <w:r w:rsidRPr="00E87984">
        <w:rPr>
          <w:rFonts w:ascii="Arial" w:hAnsi="Arial" w:cs="Arial"/>
          <w:color w:val="000000"/>
        </w:rPr>
        <w:lastRenderedPageBreak/>
        <w:t>орган путем личного обращения, должностное лицо, муниципальный служащий исполнительного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A4139" w:rsidRPr="00E87984" w:rsidRDefault="002A4139" w:rsidP="008B5AB9">
      <w:pPr>
        <w:widowControl w:val="0"/>
        <w:tabs>
          <w:tab w:val="left" w:pos="1466"/>
        </w:tabs>
        <w:spacing w:line="322" w:lineRule="exact"/>
        <w:ind w:right="20" w:firstLine="709"/>
        <w:jc w:val="both"/>
        <w:rPr>
          <w:rFonts w:ascii="Arial" w:hAnsi="Arial" w:cs="Arial"/>
          <w:spacing w:val="1"/>
          <w:lang w:bidi="ru-RU"/>
        </w:rPr>
      </w:pPr>
      <w:proofErr w:type="gramStart"/>
      <w:r w:rsidRPr="00E87984">
        <w:rPr>
          <w:rFonts w:ascii="Arial" w:hAnsi="Arial" w:cs="Arial"/>
          <w:color w:val="000000"/>
        </w:rPr>
        <w:t>2.7.4.В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A4139" w:rsidRPr="00E87984" w:rsidRDefault="002A4139" w:rsidP="008B5AB9">
      <w:pPr>
        <w:widowControl w:val="0"/>
        <w:tabs>
          <w:tab w:val="left" w:pos="1466"/>
        </w:tabs>
        <w:spacing w:line="322" w:lineRule="exact"/>
        <w:ind w:right="20" w:firstLine="709"/>
        <w:jc w:val="both"/>
        <w:rPr>
          <w:rFonts w:ascii="Arial" w:hAnsi="Arial" w:cs="Arial"/>
          <w:spacing w:val="1"/>
          <w:lang w:bidi="ru-RU"/>
        </w:rPr>
      </w:pPr>
      <w:r w:rsidRPr="00E87984">
        <w:rPr>
          <w:rFonts w:ascii="Arial" w:hAnsi="Arial" w:cs="Arial"/>
          <w:color w:val="000000"/>
        </w:rPr>
        <w:t>2.7.5.В случае отказа в приеме документов, пода</w:t>
      </w:r>
      <w:r>
        <w:rPr>
          <w:rFonts w:ascii="Arial" w:hAnsi="Arial" w:cs="Arial"/>
          <w:color w:val="000000"/>
        </w:rPr>
        <w:t xml:space="preserve">нных через МФЦ, исполнительный </w:t>
      </w:r>
      <w:r w:rsidRPr="00E87984">
        <w:rPr>
          <w:rFonts w:ascii="Arial" w:hAnsi="Arial" w:cs="Arial"/>
          <w:color w:val="000000"/>
        </w:rPr>
        <w:t>орган не позднее 2 рабочих дней со дня регистрации заявления направляет (выдает) в МФЦ уведомление об отказе в приеме документов.</w:t>
      </w:r>
      <w:r w:rsidRPr="00E87984">
        <w:rPr>
          <w:rFonts w:ascii="Arial" w:hAnsi="Arial" w:cs="Arial"/>
          <w:spacing w:val="1"/>
          <w:lang w:bidi="ru-RU"/>
        </w:rPr>
        <w:t xml:space="preserve"> </w:t>
      </w:r>
      <w:r w:rsidRPr="00E87984">
        <w:rPr>
          <w:rFonts w:ascii="Arial" w:hAnsi="Arial" w:cs="Arial"/>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A4139" w:rsidRDefault="002A4139" w:rsidP="002A4139">
      <w:pPr>
        <w:widowControl w:val="0"/>
        <w:spacing w:line="322" w:lineRule="exact"/>
        <w:ind w:right="20" w:firstLine="709"/>
        <w:jc w:val="both"/>
        <w:rPr>
          <w:rFonts w:ascii="Arial" w:hAnsi="Arial" w:cs="Arial"/>
          <w:color w:val="000000"/>
          <w:spacing w:val="1"/>
          <w:lang w:bidi="ru-RU"/>
        </w:rPr>
      </w:pPr>
      <w:r w:rsidRPr="00E87984">
        <w:rPr>
          <w:rFonts w:ascii="Arial" w:hAnsi="Arial" w:cs="Arial"/>
          <w:color w:val="000000"/>
        </w:rPr>
        <w:t>Отказ в приеме документов не препятствует повторному обращению заявителя или его представителя для получения муниципальной услуги»;</w:t>
      </w:r>
    </w:p>
    <w:p w:rsidR="0056054C" w:rsidRPr="0056054C" w:rsidRDefault="00502433" w:rsidP="0056054C">
      <w:pPr>
        <w:widowControl w:val="0"/>
        <w:spacing w:line="322" w:lineRule="exact"/>
        <w:ind w:right="20" w:firstLine="709"/>
        <w:jc w:val="both"/>
        <w:rPr>
          <w:rFonts w:ascii="Arial" w:eastAsia="Courier New" w:hAnsi="Arial" w:cs="Arial"/>
          <w:b/>
          <w:color w:val="000000"/>
          <w:lang w:bidi="ru-RU"/>
        </w:rPr>
      </w:pPr>
      <w:r>
        <w:rPr>
          <w:rFonts w:ascii="Arial" w:eastAsia="Courier New" w:hAnsi="Arial" w:cs="Arial"/>
          <w:b/>
          <w:color w:val="000000"/>
          <w:lang w:bidi="ru-RU"/>
        </w:rPr>
        <w:t>2.8</w:t>
      </w:r>
      <w:r w:rsidR="0056054C" w:rsidRPr="0056054C">
        <w:rPr>
          <w:rFonts w:ascii="Arial" w:eastAsia="Courier New" w:hAnsi="Arial" w:cs="Arial"/>
          <w:b/>
          <w:color w:val="000000"/>
          <w:lang w:bidi="ru-RU"/>
        </w:rPr>
        <w:t>. Исчерпывающий перечень оснований для приостановления или отказа в предоставлении муниципальной услуги</w:t>
      </w:r>
    </w:p>
    <w:p w:rsidR="0056054C" w:rsidRPr="0056054C" w:rsidRDefault="00502433" w:rsidP="0056054C">
      <w:pPr>
        <w:widowControl w:val="0"/>
        <w:spacing w:line="322" w:lineRule="exact"/>
        <w:ind w:right="20" w:firstLine="709"/>
        <w:jc w:val="both"/>
        <w:rPr>
          <w:rFonts w:ascii="Arial" w:hAnsi="Arial" w:cs="Arial"/>
          <w:spacing w:val="1"/>
          <w:lang w:bidi="ru-RU"/>
        </w:rPr>
      </w:pPr>
      <w:r>
        <w:rPr>
          <w:rFonts w:ascii="Arial" w:hAnsi="Arial" w:cs="Arial"/>
          <w:color w:val="000000"/>
          <w:spacing w:val="1"/>
          <w:lang w:bidi="ru-RU"/>
        </w:rPr>
        <w:t>2.8</w:t>
      </w:r>
      <w:r w:rsidR="0056054C" w:rsidRPr="0056054C">
        <w:rPr>
          <w:rFonts w:ascii="Arial" w:hAnsi="Arial" w:cs="Arial"/>
          <w:color w:val="000000"/>
          <w:spacing w:val="1"/>
          <w:lang w:bidi="ru-RU"/>
        </w:rPr>
        <w:t>.1.Предоставление мун</w:t>
      </w:r>
      <w:r w:rsidR="0056054C" w:rsidRPr="0056054C">
        <w:rPr>
          <w:rFonts w:ascii="Arial" w:hAnsi="Arial" w:cs="Arial"/>
          <w:color w:val="000000"/>
          <w:spacing w:val="1"/>
          <w:shd w:val="clear" w:color="auto" w:fill="FFFFFF"/>
          <w:lang w:bidi="ru-RU"/>
        </w:rPr>
        <w:t>ици</w:t>
      </w:r>
      <w:r w:rsidR="0056054C" w:rsidRPr="0056054C">
        <w:rPr>
          <w:rFonts w:ascii="Arial" w:hAnsi="Arial" w:cs="Arial"/>
          <w:color w:val="000000"/>
          <w:spacing w:val="1"/>
          <w:lang w:bidi="ru-RU"/>
        </w:rPr>
        <w:t>пальной услуги может быть приостановлено или заявителю может быть отказано в предоставлении муниципальной услуги, если:</w:t>
      </w:r>
    </w:p>
    <w:p w:rsidR="0056054C" w:rsidRPr="0056054C" w:rsidRDefault="00502433" w:rsidP="00502433">
      <w:pPr>
        <w:widowControl w:val="0"/>
        <w:spacing w:line="322" w:lineRule="exact"/>
        <w:ind w:right="20"/>
        <w:jc w:val="both"/>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информация, за предоставлением которой обратился заявитель, не относится </w:t>
      </w:r>
      <w:proofErr w:type="gramStart"/>
      <w:r w:rsidR="0056054C" w:rsidRPr="0056054C">
        <w:rPr>
          <w:rFonts w:ascii="Arial" w:hAnsi="Arial" w:cs="Arial"/>
          <w:color w:val="000000"/>
          <w:spacing w:val="1"/>
          <w:lang w:bidi="ru-RU"/>
        </w:rPr>
        <w:t>к</w:t>
      </w:r>
      <w:proofErr w:type="gramEnd"/>
      <w:r w:rsidR="0056054C" w:rsidRPr="0056054C">
        <w:rPr>
          <w:rFonts w:ascii="Arial" w:hAnsi="Arial" w:cs="Arial"/>
          <w:color w:val="000000"/>
          <w:spacing w:val="1"/>
          <w:lang w:bidi="ru-RU"/>
        </w:rPr>
        <w:t xml:space="preserve"> определенной настоящим административным регламентом;</w:t>
      </w:r>
    </w:p>
    <w:p w:rsidR="0056054C" w:rsidRPr="0056054C" w:rsidRDefault="00502433" w:rsidP="00502433">
      <w:pPr>
        <w:widowControl w:val="0"/>
        <w:spacing w:line="322" w:lineRule="exact"/>
        <w:ind w:right="20"/>
        <w:jc w:val="both"/>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из содержания запроса невозможно установить, какая именно информация запрашивается, текст обращения не поддается прочтению, содержит нецензурные или оскорбительные выражения, отсутствует адрес заявителя;</w:t>
      </w:r>
    </w:p>
    <w:p w:rsidR="0056054C" w:rsidRPr="0056054C" w:rsidRDefault="00502433" w:rsidP="00502433">
      <w:pPr>
        <w:widowControl w:val="0"/>
        <w:spacing w:line="322" w:lineRule="exact"/>
        <w:ind w:right="20"/>
        <w:jc w:val="both"/>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в обращении содержатся вопросы, рассмотрение которых не входит в компетенцию подразделения, предоставляющего муниципальную услугу;</w:t>
      </w:r>
    </w:p>
    <w:p w:rsidR="0056054C" w:rsidRPr="0056054C" w:rsidRDefault="00502433" w:rsidP="00502433">
      <w:pPr>
        <w:widowControl w:val="0"/>
        <w:spacing w:line="322" w:lineRule="exact"/>
        <w:ind w:right="20"/>
        <w:jc w:val="both"/>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ответ по существу поставленного в обращении вопроса не может быть дан без разглашения сведений, составляющих государственную тайну, или сведений конфиденциального характера;</w:t>
      </w:r>
    </w:p>
    <w:p w:rsidR="0056054C" w:rsidRPr="0056054C" w:rsidRDefault="00502433" w:rsidP="00502433">
      <w:pPr>
        <w:widowControl w:val="0"/>
        <w:spacing w:line="322" w:lineRule="exact"/>
        <w:ind w:right="20"/>
        <w:jc w:val="both"/>
        <w:rPr>
          <w:rFonts w:ascii="Arial" w:hAnsi="Arial" w:cs="Arial"/>
          <w:spacing w:val="1"/>
          <w:lang w:bidi="ru-RU"/>
        </w:rPr>
      </w:pPr>
      <w:r>
        <w:rPr>
          <w:rFonts w:ascii="Arial" w:hAnsi="Arial" w:cs="Arial"/>
          <w:color w:val="000000"/>
          <w:spacing w:val="1"/>
          <w:lang w:bidi="ru-RU"/>
        </w:rPr>
        <w:t>-</w:t>
      </w:r>
      <w:r w:rsidR="0056054C" w:rsidRPr="0056054C">
        <w:rPr>
          <w:rFonts w:ascii="Arial" w:hAnsi="Arial" w:cs="Arial"/>
          <w:color w:val="000000"/>
          <w:spacing w:val="1"/>
          <w:lang w:bidi="ru-RU"/>
        </w:rPr>
        <w:t xml:space="preserve"> не соблюдены требования к оформлению документов, указанные в пункте 2.6.1 настоящего административного регламента.</w:t>
      </w:r>
    </w:p>
    <w:p w:rsidR="0056054C" w:rsidRPr="0056054C" w:rsidRDefault="00502433" w:rsidP="0056054C">
      <w:pPr>
        <w:widowControl w:val="0"/>
        <w:spacing w:line="322" w:lineRule="exact"/>
        <w:ind w:left="20" w:right="20" w:firstLine="689"/>
        <w:jc w:val="both"/>
        <w:rPr>
          <w:rFonts w:ascii="Arial" w:hAnsi="Arial" w:cs="Arial"/>
          <w:spacing w:val="1"/>
          <w:lang w:bidi="ru-RU"/>
        </w:rPr>
      </w:pPr>
      <w:r>
        <w:rPr>
          <w:rFonts w:ascii="Arial" w:hAnsi="Arial" w:cs="Arial"/>
          <w:color w:val="000000"/>
          <w:spacing w:val="1"/>
          <w:lang w:bidi="ru-RU"/>
        </w:rPr>
        <w:t>2.8</w:t>
      </w:r>
      <w:r w:rsidR="0056054C" w:rsidRPr="0056054C">
        <w:rPr>
          <w:rFonts w:ascii="Arial" w:hAnsi="Arial" w:cs="Arial"/>
          <w:color w:val="000000"/>
          <w:spacing w:val="1"/>
          <w:lang w:bidi="ru-RU"/>
        </w:rPr>
        <w:t>.2.В случае представления дубликатных обращений получателям могут направляться уведомления о ранее данных ответах или копии этих ответов.</w:t>
      </w:r>
    </w:p>
    <w:p w:rsidR="0056054C" w:rsidRPr="0056054C" w:rsidRDefault="00502433" w:rsidP="0056054C">
      <w:pPr>
        <w:widowControl w:val="0"/>
        <w:spacing w:line="322" w:lineRule="exact"/>
        <w:ind w:right="20" w:firstLine="709"/>
        <w:jc w:val="both"/>
        <w:rPr>
          <w:rFonts w:ascii="Arial" w:hAnsi="Arial" w:cs="Arial"/>
          <w:spacing w:val="1"/>
          <w:lang w:bidi="ru-RU"/>
        </w:rPr>
      </w:pPr>
      <w:r>
        <w:rPr>
          <w:rFonts w:ascii="Arial" w:hAnsi="Arial" w:cs="Arial"/>
          <w:color w:val="000000"/>
          <w:spacing w:val="1"/>
          <w:lang w:bidi="ru-RU"/>
        </w:rPr>
        <w:t>2.8</w:t>
      </w:r>
      <w:r w:rsidR="0056054C" w:rsidRPr="0056054C">
        <w:rPr>
          <w:rFonts w:ascii="Arial" w:hAnsi="Arial" w:cs="Arial"/>
          <w:color w:val="000000"/>
          <w:spacing w:val="1"/>
          <w:lang w:bidi="ru-RU"/>
        </w:rPr>
        <w:t>.3.Обо всех случаях приостановления или отказа в предоставлении мун</w:t>
      </w:r>
      <w:r w:rsidR="0056054C" w:rsidRPr="0056054C">
        <w:rPr>
          <w:rFonts w:ascii="Arial" w:hAnsi="Arial" w:cs="Arial"/>
          <w:color w:val="000000"/>
          <w:spacing w:val="1"/>
          <w:shd w:val="clear" w:color="auto" w:fill="FFFFFF"/>
          <w:lang w:bidi="ru-RU"/>
        </w:rPr>
        <w:t>ици</w:t>
      </w:r>
      <w:r w:rsidR="0056054C" w:rsidRPr="0056054C">
        <w:rPr>
          <w:rFonts w:ascii="Arial" w:hAnsi="Arial" w:cs="Arial"/>
          <w:color w:val="000000"/>
          <w:spacing w:val="1"/>
          <w:lang w:bidi="ru-RU"/>
        </w:rPr>
        <w:t>пальной услуги заявителю сообщается информационным письмом. Отказ в предоставлении муниципальной услуги направляется заявителю в течение семи календарных дней со дня регистрации обращения, если иной срок не установлен законодательством Российской Федерации.</w:t>
      </w:r>
    </w:p>
    <w:p w:rsidR="0056054C" w:rsidRPr="0056054C" w:rsidRDefault="00502433" w:rsidP="0056054C">
      <w:pPr>
        <w:widowControl w:val="0"/>
        <w:spacing w:line="322" w:lineRule="exact"/>
        <w:ind w:right="20" w:firstLine="709"/>
        <w:jc w:val="both"/>
        <w:rPr>
          <w:rFonts w:ascii="Arial" w:eastAsia="Courier New" w:hAnsi="Arial" w:cs="Arial"/>
          <w:color w:val="000000"/>
          <w:lang w:bidi="ru-RU"/>
        </w:rPr>
      </w:pPr>
      <w:proofErr w:type="gramStart"/>
      <w:r>
        <w:rPr>
          <w:rFonts w:ascii="Arial" w:eastAsia="Courier New" w:hAnsi="Arial" w:cs="Arial"/>
          <w:b/>
          <w:color w:val="000000"/>
          <w:lang w:bidi="ru-RU"/>
        </w:rPr>
        <w:t>2.9</w:t>
      </w:r>
      <w:r w:rsidR="0056054C" w:rsidRPr="0056054C">
        <w:rPr>
          <w:rFonts w:ascii="Arial" w:eastAsia="Courier New" w:hAnsi="Arial" w:cs="Arial"/>
          <w:b/>
          <w:color w:val="000000"/>
          <w:lang w:bidi="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56054C" w:rsidRPr="0056054C">
        <w:rPr>
          <w:rFonts w:ascii="Arial" w:eastAsia="Courier New" w:hAnsi="Arial" w:cs="Arial"/>
          <w:b/>
          <w:color w:val="000000"/>
          <w:spacing w:val="1"/>
          <w:lang w:bidi="ru-RU"/>
        </w:rPr>
        <w:t xml:space="preserve">, </w:t>
      </w:r>
      <w:r w:rsidR="0056054C" w:rsidRPr="0056054C">
        <w:rPr>
          <w:rFonts w:ascii="Arial" w:eastAsia="Courier New" w:hAnsi="Arial" w:cs="Arial"/>
          <w:color w:val="000000"/>
          <w:spacing w:val="1"/>
          <w:lang w:bidi="ru-RU"/>
        </w:rPr>
        <w:t xml:space="preserve">участвующими  в </w:t>
      </w:r>
      <w:r w:rsidR="0056054C" w:rsidRPr="0056054C">
        <w:rPr>
          <w:rFonts w:ascii="Arial" w:eastAsia="Courier New" w:hAnsi="Arial" w:cs="Arial"/>
          <w:color w:val="000000"/>
          <w:spacing w:val="1"/>
          <w:lang w:bidi="ru-RU"/>
        </w:rPr>
        <w:lastRenderedPageBreak/>
        <w:t>предоставлении муниципальной услуги, не предусмотрены.</w:t>
      </w:r>
      <w:proofErr w:type="gramEnd"/>
    </w:p>
    <w:p w:rsidR="0056054C" w:rsidRDefault="00502433" w:rsidP="0056054C">
      <w:pPr>
        <w:widowControl w:val="0"/>
        <w:spacing w:line="322" w:lineRule="exact"/>
        <w:ind w:left="720"/>
        <w:jc w:val="both"/>
        <w:rPr>
          <w:rFonts w:ascii="Arial" w:eastAsia="Courier New" w:hAnsi="Arial" w:cs="Arial"/>
          <w:b/>
          <w:color w:val="000000"/>
          <w:lang w:bidi="ru-RU"/>
        </w:rPr>
      </w:pPr>
      <w:r>
        <w:rPr>
          <w:rFonts w:ascii="Arial" w:eastAsia="Courier New" w:hAnsi="Arial" w:cs="Arial"/>
          <w:b/>
          <w:color w:val="000000"/>
          <w:lang w:bidi="ru-RU"/>
        </w:rPr>
        <w:t>2.10</w:t>
      </w:r>
      <w:r w:rsidR="0056054C" w:rsidRPr="0056054C">
        <w:rPr>
          <w:rFonts w:ascii="Arial" w:eastAsia="Courier New" w:hAnsi="Arial" w:cs="Arial"/>
          <w:b/>
          <w:color w:val="000000"/>
          <w:lang w:bidi="ru-RU"/>
        </w:rPr>
        <w:t>.Плата за пред</w:t>
      </w:r>
      <w:r w:rsidR="002A4139">
        <w:rPr>
          <w:rFonts w:ascii="Arial" w:eastAsia="Courier New" w:hAnsi="Arial" w:cs="Arial"/>
          <w:b/>
          <w:color w:val="000000"/>
          <w:lang w:bidi="ru-RU"/>
        </w:rPr>
        <w:t>оставление муниципальной услуги.</w:t>
      </w:r>
    </w:p>
    <w:p w:rsidR="002A4139" w:rsidRPr="002A4139" w:rsidRDefault="002A4139" w:rsidP="002A4139">
      <w:pPr>
        <w:widowControl w:val="0"/>
        <w:spacing w:line="322" w:lineRule="exact"/>
        <w:jc w:val="both"/>
        <w:rPr>
          <w:rFonts w:ascii="Arial" w:eastAsia="Courier New" w:hAnsi="Arial" w:cs="Arial"/>
          <w:color w:val="000000"/>
          <w:lang w:bidi="ru-RU"/>
        </w:rPr>
      </w:pPr>
      <w:r w:rsidRPr="002A4139">
        <w:rPr>
          <w:rFonts w:ascii="Arial" w:eastAsia="Courier New" w:hAnsi="Arial" w:cs="Arial"/>
          <w:color w:val="000000"/>
          <w:lang w:bidi="ru-RU"/>
        </w:rPr>
        <w:t xml:space="preserve">Муниципальная услуга предоставляется заявителям или их </w:t>
      </w:r>
      <w:proofErr w:type="spellStart"/>
      <w:r w:rsidRPr="002A4139">
        <w:rPr>
          <w:rFonts w:ascii="Arial" w:eastAsia="Courier New" w:hAnsi="Arial" w:cs="Arial"/>
          <w:color w:val="000000"/>
          <w:lang w:bidi="ru-RU"/>
        </w:rPr>
        <w:t>редставителям</w:t>
      </w:r>
      <w:proofErr w:type="spellEnd"/>
      <w:r w:rsidRPr="002A4139">
        <w:rPr>
          <w:rFonts w:ascii="Arial" w:eastAsia="Courier New" w:hAnsi="Arial" w:cs="Arial"/>
          <w:color w:val="000000"/>
          <w:lang w:bidi="ru-RU"/>
        </w:rPr>
        <w:t xml:space="preserve"> бесплатно. Оплата государственной пошлины или иной платы при предоставлении муниципальной услуги не установлена.</w:t>
      </w:r>
    </w:p>
    <w:p w:rsidR="002A4139" w:rsidRPr="002A4139" w:rsidRDefault="002A4139" w:rsidP="002A4139">
      <w:pPr>
        <w:widowControl w:val="0"/>
        <w:spacing w:line="322" w:lineRule="exact"/>
        <w:jc w:val="both"/>
        <w:rPr>
          <w:rFonts w:ascii="Arial" w:eastAsia="Courier New" w:hAnsi="Arial" w:cs="Arial"/>
          <w:color w:val="000000"/>
          <w:lang w:bidi="ru-RU"/>
        </w:rPr>
      </w:pPr>
      <w:r w:rsidRPr="002A4139">
        <w:rPr>
          <w:rFonts w:ascii="Arial" w:eastAsia="Courier New" w:hAnsi="Arial" w:cs="Arial"/>
          <w:color w:val="000000"/>
          <w:lang w:bidi="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или его представителя не взимается.</w:t>
      </w:r>
    </w:p>
    <w:p w:rsidR="0056054C" w:rsidRPr="0056054C" w:rsidRDefault="00502433" w:rsidP="0056054C">
      <w:pPr>
        <w:widowControl w:val="0"/>
        <w:spacing w:line="322" w:lineRule="exact"/>
        <w:ind w:right="20" w:firstLine="709"/>
        <w:jc w:val="both"/>
        <w:rPr>
          <w:rFonts w:ascii="Arial" w:hAnsi="Arial" w:cs="Arial"/>
          <w:spacing w:val="1"/>
          <w:lang w:bidi="ru-RU"/>
        </w:rPr>
      </w:pPr>
      <w:r>
        <w:rPr>
          <w:rFonts w:ascii="Arial" w:hAnsi="Arial" w:cs="Arial"/>
          <w:b/>
          <w:bCs/>
          <w:color w:val="000000"/>
          <w:shd w:val="clear" w:color="auto" w:fill="FFFFFF"/>
          <w:lang w:bidi="ru-RU"/>
        </w:rPr>
        <w:t>2.11</w:t>
      </w:r>
      <w:r w:rsidR="0056054C" w:rsidRPr="0056054C">
        <w:rPr>
          <w:rFonts w:ascii="Arial" w:hAnsi="Arial" w:cs="Arial"/>
          <w:b/>
          <w:bCs/>
          <w:color w:val="000000"/>
          <w:shd w:val="clear" w:color="auto" w:fill="FFFFFF"/>
          <w:lang w:bidi="ru-RU"/>
        </w:rPr>
        <w:t xml:space="preserve">.Максимальный срок ожидания в очереди </w:t>
      </w:r>
      <w:r w:rsidR="0056054C" w:rsidRPr="0056054C">
        <w:rPr>
          <w:rFonts w:ascii="Arial" w:hAnsi="Arial" w:cs="Arial"/>
          <w:color w:val="000000"/>
          <w:spacing w:val="1"/>
          <w:lang w:bidi="ru-RU"/>
        </w:rPr>
        <w:t>при личном обращении заявителя либо его представителя при подаче запроса о предоставлении муниципальной услуги и при получении результата предоставления мун</w:t>
      </w:r>
      <w:r w:rsidR="0056054C" w:rsidRPr="0056054C">
        <w:rPr>
          <w:rFonts w:ascii="Arial" w:hAnsi="Arial" w:cs="Arial"/>
          <w:color w:val="000000"/>
          <w:spacing w:val="1"/>
          <w:shd w:val="clear" w:color="auto" w:fill="FFFFFF"/>
          <w:lang w:bidi="ru-RU"/>
        </w:rPr>
        <w:t>ици</w:t>
      </w:r>
      <w:r w:rsidR="0056054C" w:rsidRPr="0056054C">
        <w:rPr>
          <w:rFonts w:ascii="Arial" w:hAnsi="Arial" w:cs="Arial"/>
          <w:color w:val="000000"/>
          <w:spacing w:val="1"/>
          <w:lang w:bidi="ru-RU"/>
        </w:rPr>
        <w:t>пальной услуги составляет не более 15 минут.</w:t>
      </w:r>
    </w:p>
    <w:p w:rsidR="0056054C" w:rsidRPr="0056054C" w:rsidRDefault="00502433" w:rsidP="0056054C">
      <w:pPr>
        <w:widowControl w:val="0"/>
        <w:spacing w:line="322" w:lineRule="exact"/>
        <w:ind w:left="20" w:right="20" w:firstLine="689"/>
        <w:jc w:val="both"/>
        <w:rPr>
          <w:rFonts w:ascii="Arial" w:eastAsia="Courier New" w:hAnsi="Arial" w:cs="Arial"/>
          <w:b/>
          <w:color w:val="000000"/>
          <w:lang w:bidi="ru-RU"/>
        </w:rPr>
      </w:pPr>
      <w:r>
        <w:rPr>
          <w:rFonts w:ascii="Arial" w:eastAsia="Courier New" w:hAnsi="Arial" w:cs="Arial"/>
          <w:b/>
          <w:color w:val="000000"/>
          <w:lang w:bidi="ru-RU"/>
        </w:rPr>
        <w:t>2.12</w:t>
      </w:r>
      <w:r w:rsidR="0056054C" w:rsidRPr="0056054C">
        <w:rPr>
          <w:rFonts w:ascii="Arial" w:eastAsia="Courier New" w:hAnsi="Arial" w:cs="Arial"/>
          <w:b/>
          <w:color w:val="000000"/>
          <w:lang w:bidi="ru-RU"/>
        </w:rPr>
        <w:t>.Срок и порядок регистрации запроса заявителя о предоставлении муниципальной услуги, в том числе в электронной форме</w:t>
      </w:r>
    </w:p>
    <w:p w:rsidR="0056054C" w:rsidRPr="0056054C" w:rsidRDefault="00502433" w:rsidP="0056054C">
      <w:pPr>
        <w:widowControl w:val="0"/>
        <w:spacing w:line="322" w:lineRule="exact"/>
        <w:ind w:right="20" w:firstLine="709"/>
        <w:jc w:val="both"/>
        <w:rPr>
          <w:rFonts w:ascii="Arial" w:hAnsi="Arial" w:cs="Arial"/>
          <w:spacing w:val="1"/>
          <w:lang w:bidi="ru-RU"/>
        </w:rPr>
      </w:pPr>
      <w:r>
        <w:rPr>
          <w:rFonts w:ascii="Arial" w:hAnsi="Arial" w:cs="Arial"/>
          <w:color w:val="000000"/>
          <w:spacing w:val="1"/>
          <w:lang w:bidi="ru-RU"/>
        </w:rPr>
        <w:t>2.12</w:t>
      </w:r>
      <w:r w:rsidR="0056054C" w:rsidRPr="0056054C">
        <w:rPr>
          <w:rFonts w:ascii="Arial" w:hAnsi="Arial" w:cs="Arial"/>
          <w:color w:val="000000"/>
          <w:spacing w:val="1"/>
          <w:lang w:bidi="ru-RU"/>
        </w:rPr>
        <w:t>.1.Срок регистрации письменного запроса заявителя о предоставлении муниципальной услуги при личном обращении заявителя или его представителя не должен превышать 15 минут.</w:t>
      </w:r>
    </w:p>
    <w:p w:rsidR="0056054C" w:rsidRPr="0056054C" w:rsidRDefault="00502433" w:rsidP="0056054C">
      <w:pPr>
        <w:widowControl w:val="0"/>
        <w:spacing w:line="322" w:lineRule="exact"/>
        <w:ind w:right="20" w:firstLine="709"/>
        <w:jc w:val="both"/>
        <w:rPr>
          <w:rFonts w:ascii="Arial" w:hAnsi="Arial" w:cs="Arial"/>
          <w:spacing w:val="1"/>
          <w:lang w:bidi="ru-RU"/>
        </w:rPr>
      </w:pPr>
      <w:r>
        <w:rPr>
          <w:rFonts w:ascii="Arial" w:hAnsi="Arial" w:cs="Arial"/>
          <w:color w:val="000000"/>
          <w:spacing w:val="1"/>
          <w:lang w:bidi="ru-RU"/>
        </w:rPr>
        <w:t>2.12</w:t>
      </w:r>
      <w:r w:rsidR="0056054C" w:rsidRPr="0056054C">
        <w:rPr>
          <w:rFonts w:ascii="Arial" w:hAnsi="Arial" w:cs="Arial"/>
          <w:color w:val="000000"/>
          <w:spacing w:val="1"/>
          <w:lang w:bidi="ru-RU"/>
        </w:rPr>
        <w:t>.2.Регистрация запроса, направленного заявителем почтовым отправлением или по электронной почте, осуществляется в срок, не превышающий двух рабочих дней.</w:t>
      </w:r>
    </w:p>
    <w:p w:rsidR="0056054C" w:rsidRPr="0056054C" w:rsidRDefault="00502433" w:rsidP="0056054C">
      <w:pPr>
        <w:widowControl w:val="0"/>
        <w:spacing w:line="322" w:lineRule="exact"/>
        <w:ind w:right="20" w:firstLine="709"/>
        <w:jc w:val="both"/>
        <w:rPr>
          <w:rFonts w:ascii="Arial" w:eastAsia="Courier New" w:hAnsi="Arial" w:cs="Arial"/>
          <w:b/>
          <w:color w:val="000000"/>
          <w:lang w:bidi="ru-RU"/>
        </w:rPr>
      </w:pPr>
      <w:r>
        <w:rPr>
          <w:rFonts w:ascii="Arial" w:eastAsia="Courier New" w:hAnsi="Arial" w:cs="Arial"/>
          <w:b/>
          <w:color w:val="000000"/>
          <w:lang w:bidi="ru-RU"/>
        </w:rPr>
        <w:t>2.13</w:t>
      </w:r>
      <w:r w:rsidR="0056054C" w:rsidRPr="0056054C">
        <w:rPr>
          <w:rFonts w:ascii="Arial" w:eastAsia="Courier New" w:hAnsi="Arial" w:cs="Arial"/>
          <w:b/>
          <w:color w:val="000000"/>
          <w:lang w:bidi="ru-RU"/>
        </w:rPr>
        <w:t>.Требования к помещениям, в которых предоставляются муниципальные услуги, к залу ожидания, местам для заполнения запросов о</w:t>
      </w:r>
    </w:p>
    <w:p w:rsidR="0056054C" w:rsidRPr="0056054C" w:rsidRDefault="0056054C" w:rsidP="0056054C">
      <w:pPr>
        <w:widowControl w:val="0"/>
        <w:jc w:val="both"/>
        <w:rPr>
          <w:rFonts w:ascii="Courier New" w:eastAsia="Courier New" w:hAnsi="Courier New" w:cs="Courier New"/>
          <w:b/>
          <w:color w:val="000000"/>
          <w:sz w:val="2"/>
          <w:szCs w:val="2"/>
          <w:lang w:bidi="ru-RU"/>
        </w:rPr>
        <w:sectPr w:rsidR="0056054C" w:rsidRPr="0056054C" w:rsidSect="0056054C">
          <w:type w:val="continuous"/>
          <w:pgSz w:w="11909" w:h="16838"/>
          <w:pgMar w:top="1134" w:right="850" w:bottom="1134" w:left="1701" w:header="0" w:footer="3" w:gutter="0"/>
          <w:cols w:space="720"/>
          <w:noEndnote/>
          <w:docGrid w:linePitch="360"/>
        </w:sectPr>
      </w:pPr>
    </w:p>
    <w:p w:rsidR="0056054C" w:rsidRPr="0056054C" w:rsidRDefault="0056054C" w:rsidP="0056054C">
      <w:pPr>
        <w:widowControl w:val="0"/>
        <w:ind w:left="20" w:right="20"/>
        <w:jc w:val="both"/>
        <w:rPr>
          <w:rFonts w:ascii="Arial" w:eastAsia="Courier New" w:hAnsi="Arial" w:cs="Arial"/>
          <w:b/>
          <w:color w:val="000000"/>
          <w:lang w:bidi="ru-RU"/>
        </w:rPr>
      </w:pPr>
      <w:proofErr w:type="gramStart"/>
      <w:r w:rsidRPr="0056054C">
        <w:rPr>
          <w:rFonts w:ascii="Arial" w:eastAsia="Courier New" w:hAnsi="Arial" w:cs="Arial"/>
          <w:b/>
          <w:color w:val="000000"/>
          <w:lang w:bidi="ru-RU"/>
        </w:rPr>
        <w:lastRenderedPageBreak/>
        <w:t>предоставлении</w:t>
      </w:r>
      <w:proofErr w:type="gramEnd"/>
      <w:r w:rsidRPr="0056054C">
        <w:rPr>
          <w:rFonts w:ascii="Arial" w:eastAsia="Courier New" w:hAnsi="Arial" w:cs="Arial"/>
          <w:b/>
          <w:color w:val="000000"/>
          <w:lang w:bidi="ru-RU"/>
        </w:rPr>
        <w:t xml:space="preserve">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6054C" w:rsidRPr="0056054C" w:rsidRDefault="00502433" w:rsidP="0056054C">
      <w:pPr>
        <w:widowControl w:val="0"/>
        <w:spacing w:line="322" w:lineRule="exact"/>
        <w:ind w:left="720" w:right="20"/>
        <w:jc w:val="both"/>
        <w:rPr>
          <w:rFonts w:ascii="Arial" w:hAnsi="Arial" w:cs="Arial"/>
          <w:spacing w:val="1"/>
          <w:lang w:bidi="ru-RU"/>
        </w:rPr>
      </w:pPr>
      <w:r>
        <w:rPr>
          <w:rFonts w:ascii="Arial" w:hAnsi="Arial" w:cs="Arial"/>
          <w:color w:val="000000"/>
          <w:spacing w:val="1"/>
          <w:lang w:bidi="ru-RU"/>
        </w:rPr>
        <w:t>2.13</w:t>
      </w:r>
      <w:r w:rsidR="0056054C" w:rsidRPr="0056054C">
        <w:rPr>
          <w:rFonts w:ascii="Arial" w:hAnsi="Arial" w:cs="Arial"/>
          <w:color w:val="000000"/>
          <w:spacing w:val="1"/>
          <w:lang w:bidi="ru-RU"/>
        </w:rPr>
        <w:t>.1.Помещения должны содержать места для ожидания и приема заявителей.</w:t>
      </w:r>
    </w:p>
    <w:p w:rsidR="0056054C" w:rsidRPr="0056054C" w:rsidRDefault="00502433" w:rsidP="0056054C">
      <w:pPr>
        <w:widowControl w:val="0"/>
        <w:spacing w:line="322" w:lineRule="exact"/>
        <w:ind w:firstLine="709"/>
        <w:jc w:val="both"/>
        <w:rPr>
          <w:rFonts w:ascii="Arial" w:hAnsi="Arial" w:cs="Arial"/>
          <w:spacing w:val="1"/>
          <w:lang w:bidi="ru-RU"/>
        </w:rPr>
      </w:pPr>
      <w:r>
        <w:rPr>
          <w:rFonts w:ascii="Arial" w:hAnsi="Arial" w:cs="Arial"/>
          <w:color w:val="000000"/>
          <w:spacing w:val="1"/>
          <w:lang w:bidi="ru-RU"/>
        </w:rPr>
        <w:t>2.13</w:t>
      </w:r>
      <w:r w:rsidR="0056054C" w:rsidRPr="0056054C">
        <w:rPr>
          <w:rFonts w:ascii="Arial" w:hAnsi="Arial" w:cs="Arial"/>
          <w:color w:val="000000"/>
          <w:spacing w:val="1"/>
          <w:lang w:bidi="ru-RU"/>
        </w:rPr>
        <w:t>.2.Места для ожидания должны быть оборудованы стульями.</w:t>
      </w:r>
    </w:p>
    <w:p w:rsidR="0056054C" w:rsidRPr="0056054C" w:rsidRDefault="00502433" w:rsidP="0056054C">
      <w:pPr>
        <w:widowControl w:val="0"/>
        <w:spacing w:line="322" w:lineRule="exact"/>
        <w:ind w:right="20" w:firstLine="709"/>
        <w:jc w:val="both"/>
        <w:rPr>
          <w:rFonts w:ascii="Arial" w:hAnsi="Arial" w:cs="Arial"/>
          <w:spacing w:val="1"/>
          <w:lang w:bidi="ru-RU"/>
        </w:rPr>
      </w:pPr>
      <w:r>
        <w:rPr>
          <w:rFonts w:ascii="Arial" w:hAnsi="Arial" w:cs="Arial"/>
          <w:color w:val="000000"/>
          <w:spacing w:val="1"/>
          <w:lang w:bidi="ru-RU"/>
        </w:rPr>
        <w:t>2.13</w:t>
      </w:r>
      <w:r w:rsidR="0056054C" w:rsidRPr="0056054C">
        <w:rPr>
          <w:rFonts w:ascii="Arial" w:hAnsi="Arial" w:cs="Arial"/>
          <w:color w:val="000000"/>
          <w:spacing w:val="1"/>
          <w:lang w:bidi="ru-RU"/>
        </w:rPr>
        <w:t>.3.Место для приема заявителей должно быть оборудовано стулом, столом и принадлежностями для написания письменного запроса (ручка, бумага).</w:t>
      </w:r>
    </w:p>
    <w:p w:rsidR="0056054C" w:rsidRPr="0056054C" w:rsidRDefault="00502433" w:rsidP="0056054C">
      <w:pPr>
        <w:widowControl w:val="0"/>
        <w:spacing w:line="322" w:lineRule="exact"/>
        <w:ind w:left="720"/>
        <w:jc w:val="both"/>
        <w:rPr>
          <w:rFonts w:ascii="Arial" w:eastAsia="Courier New" w:hAnsi="Arial" w:cs="Arial"/>
          <w:b/>
          <w:color w:val="000000"/>
          <w:lang w:bidi="ru-RU"/>
        </w:rPr>
      </w:pPr>
      <w:r>
        <w:rPr>
          <w:rFonts w:ascii="Arial" w:eastAsia="Courier New" w:hAnsi="Arial" w:cs="Arial"/>
          <w:b/>
          <w:color w:val="000000"/>
          <w:lang w:bidi="ru-RU"/>
        </w:rPr>
        <w:t>2.14</w:t>
      </w:r>
      <w:r w:rsidR="0056054C" w:rsidRPr="0056054C">
        <w:rPr>
          <w:rFonts w:ascii="Arial" w:eastAsia="Courier New" w:hAnsi="Arial" w:cs="Arial"/>
          <w:b/>
          <w:color w:val="000000"/>
          <w:lang w:bidi="ru-RU"/>
        </w:rPr>
        <w:t>.Показатели доступности и качества муниципальных услуг</w:t>
      </w:r>
    </w:p>
    <w:p w:rsidR="00CF37B4" w:rsidRPr="00E87984" w:rsidRDefault="00CF37B4" w:rsidP="00CF37B4">
      <w:pPr>
        <w:widowControl w:val="0"/>
        <w:autoSpaceDE w:val="0"/>
        <w:autoSpaceDN w:val="0"/>
        <w:adjustRightInd w:val="0"/>
        <w:ind w:left="720"/>
        <w:contextualSpacing/>
        <w:jc w:val="both"/>
        <w:rPr>
          <w:rFonts w:ascii="Arial" w:hAnsi="Arial" w:cs="Arial"/>
          <w:color w:val="000000"/>
        </w:rPr>
      </w:pPr>
      <w:r>
        <w:rPr>
          <w:rFonts w:ascii="Arial" w:hAnsi="Arial" w:cs="Arial"/>
          <w:color w:val="000000"/>
        </w:rPr>
        <w:t>2.14.1.</w:t>
      </w:r>
      <w:r w:rsidRPr="00E87984">
        <w:rPr>
          <w:rFonts w:ascii="Arial" w:hAnsi="Arial" w:cs="Arial"/>
          <w:color w:val="000000"/>
        </w:rPr>
        <w:t>Основными показателями доступности и качества муниципальной услуги являются:</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 соблюдение требований к местам предоставления муниципальной услуги, их транспортной доступности;</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 среднее время ожидания в очереди при подаче документов;</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 количество обращений об обжаловании решений и действий (бездействия</w:t>
      </w:r>
      <w:proofErr w:type="gramStart"/>
      <w:r w:rsidRPr="00E87984">
        <w:rPr>
          <w:rFonts w:ascii="Arial" w:hAnsi="Arial" w:cs="Arial"/>
          <w:color w:val="000000"/>
        </w:rPr>
        <w:t>)и</w:t>
      </w:r>
      <w:proofErr w:type="gramEnd"/>
      <w:r w:rsidRPr="00E87984">
        <w:rPr>
          <w:rFonts w:ascii="Arial" w:hAnsi="Arial" w:cs="Arial"/>
          <w:color w:val="000000"/>
        </w:rPr>
        <w:t>сполнительного органа, а также должностных лиц исполнительного органа.</w:t>
      </w:r>
    </w:p>
    <w:p w:rsidR="00CF37B4" w:rsidRPr="00E87984" w:rsidRDefault="00CF37B4" w:rsidP="00CF37B4">
      <w:pPr>
        <w:widowControl w:val="0"/>
        <w:autoSpaceDE w:val="0"/>
        <w:autoSpaceDN w:val="0"/>
        <w:adjustRightInd w:val="0"/>
        <w:ind w:left="720"/>
        <w:contextualSpacing/>
        <w:jc w:val="both"/>
        <w:rPr>
          <w:rFonts w:ascii="Arial" w:hAnsi="Arial" w:cs="Arial"/>
          <w:color w:val="000000"/>
        </w:rPr>
      </w:pPr>
      <w:r w:rsidRPr="00E87984">
        <w:rPr>
          <w:rFonts w:ascii="Arial" w:hAnsi="Arial" w:cs="Arial"/>
          <w:color w:val="000000"/>
        </w:rPr>
        <w:t xml:space="preserve">2.14.2.Основными требованиями к качеству рассмотрения обращений </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заявителей или их представителей являются:</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 достоверность предоставляемой заявителям или их представителям информации о ходе рассмотрения обращения;</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 полнота информирования заявителей или их представителей о ходе рассмотрения обращения;</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 xml:space="preserve">- наглядность форм предоставляемой информации об административных </w:t>
      </w:r>
      <w:r w:rsidRPr="00E87984">
        <w:rPr>
          <w:rFonts w:ascii="Arial" w:hAnsi="Arial" w:cs="Arial"/>
          <w:color w:val="000000"/>
        </w:rPr>
        <w:lastRenderedPageBreak/>
        <w:t>процедурах;</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 удобство и доступность получения заявителями или их представителями информации о порядке предоставления муниципальной услуги;</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 оперативность вынесения решения в отношении рассматриваемого обращения.</w:t>
      </w:r>
    </w:p>
    <w:p w:rsidR="00CF37B4" w:rsidRPr="00E87984" w:rsidRDefault="00CF37B4" w:rsidP="00CF37B4">
      <w:pPr>
        <w:widowControl w:val="0"/>
        <w:autoSpaceDE w:val="0"/>
        <w:autoSpaceDN w:val="0"/>
        <w:adjustRightInd w:val="0"/>
        <w:ind w:left="720"/>
        <w:contextualSpacing/>
        <w:jc w:val="both"/>
        <w:rPr>
          <w:rFonts w:ascii="Arial" w:hAnsi="Arial" w:cs="Arial"/>
          <w:color w:val="000000"/>
        </w:rPr>
      </w:pPr>
      <w:r w:rsidRPr="00E87984">
        <w:rPr>
          <w:rFonts w:ascii="Arial" w:hAnsi="Arial" w:cs="Arial"/>
          <w:color w:val="000000"/>
        </w:rPr>
        <w:t xml:space="preserve">2.14.3.Взаимодействие заявителя или его представителя с </w:t>
      </w:r>
      <w:proofErr w:type="gramStart"/>
      <w:r w:rsidRPr="00E87984">
        <w:rPr>
          <w:rFonts w:ascii="Arial" w:hAnsi="Arial" w:cs="Arial"/>
          <w:color w:val="000000"/>
        </w:rPr>
        <w:t>должностными</w:t>
      </w:r>
      <w:proofErr w:type="gramEnd"/>
      <w:r w:rsidRPr="00E87984">
        <w:rPr>
          <w:rFonts w:ascii="Arial" w:hAnsi="Arial" w:cs="Arial"/>
          <w:color w:val="000000"/>
        </w:rPr>
        <w:t xml:space="preserve"> </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лицами, муниципальными служащими исполнительного органа осуществляется при личном приеме граждан в соответствии с графиком приема граждан исполнительного органа.</w:t>
      </w:r>
    </w:p>
    <w:p w:rsidR="00CF37B4" w:rsidRPr="00E87984" w:rsidRDefault="00CF37B4" w:rsidP="00CF37B4">
      <w:pPr>
        <w:widowControl w:val="0"/>
        <w:autoSpaceDE w:val="0"/>
        <w:autoSpaceDN w:val="0"/>
        <w:adjustRightInd w:val="0"/>
        <w:ind w:left="720"/>
        <w:contextualSpacing/>
        <w:jc w:val="both"/>
        <w:rPr>
          <w:rFonts w:ascii="Arial" w:hAnsi="Arial" w:cs="Arial"/>
          <w:color w:val="000000"/>
        </w:rPr>
      </w:pPr>
      <w:r w:rsidRPr="00E87984">
        <w:rPr>
          <w:rFonts w:ascii="Arial" w:hAnsi="Arial" w:cs="Arial"/>
          <w:color w:val="000000"/>
        </w:rPr>
        <w:t xml:space="preserve">2.14.4.Взаимодействие заявителя или его представителя с </w:t>
      </w:r>
      <w:proofErr w:type="gramStart"/>
      <w:r w:rsidRPr="00E87984">
        <w:rPr>
          <w:rFonts w:ascii="Arial" w:hAnsi="Arial" w:cs="Arial"/>
          <w:color w:val="000000"/>
        </w:rPr>
        <w:t>должностными</w:t>
      </w:r>
      <w:proofErr w:type="gramEnd"/>
      <w:r w:rsidRPr="00E87984">
        <w:rPr>
          <w:rFonts w:ascii="Arial" w:hAnsi="Arial" w:cs="Arial"/>
          <w:color w:val="000000"/>
        </w:rPr>
        <w:t xml:space="preserve"> </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лицами, муниципальными служащими исполнительного  органа осуществляется при личном обращении заявителя или его представителя:</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 для подачи документов, необходимых для предоставления муниципальной услуги;</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 за получением результата предоставления муниципальной услуги.</w:t>
      </w:r>
    </w:p>
    <w:p w:rsidR="00CF37B4" w:rsidRPr="00E87984" w:rsidRDefault="00CF37B4" w:rsidP="00CF37B4">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2.14.5.Продолжительность взаимодействия заявителя или его </w:t>
      </w:r>
    </w:p>
    <w:p w:rsidR="00CF37B4" w:rsidRPr="00E87984" w:rsidRDefault="00CF37B4" w:rsidP="00CF37B4">
      <w:pPr>
        <w:widowControl w:val="0"/>
        <w:autoSpaceDE w:val="0"/>
        <w:autoSpaceDN w:val="0"/>
        <w:adjustRightInd w:val="0"/>
        <w:jc w:val="both"/>
        <w:rPr>
          <w:rFonts w:ascii="Arial" w:hAnsi="Arial" w:cs="Arial"/>
          <w:color w:val="000000"/>
        </w:rPr>
      </w:pPr>
      <w:r w:rsidRPr="00E87984">
        <w:rPr>
          <w:rFonts w:ascii="Arial" w:hAnsi="Arial" w:cs="Arial"/>
          <w:color w:val="000000"/>
        </w:rPr>
        <w:t>представителя с должностными лицами, муниципальными служащими исполнительного органа при предоставлении муниципальной услуги не должна превышать 10 минут по каждому из указанных видов взаимодействия.</w:t>
      </w:r>
    </w:p>
    <w:p w:rsidR="00CF37B4" w:rsidRPr="00E87984" w:rsidRDefault="00CF37B4" w:rsidP="00CF37B4">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2.14.6.Предоставление муниципальной услуги в МФЦ осуществляется </w:t>
      </w:r>
      <w:proofErr w:type="gramStart"/>
      <w:r w:rsidRPr="00E87984">
        <w:rPr>
          <w:rFonts w:ascii="Arial" w:hAnsi="Arial" w:cs="Arial"/>
          <w:color w:val="000000"/>
        </w:rPr>
        <w:t>в</w:t>
      </w:r>
      <w:proofErr w:type="gramEnd"/>
      <w:r w:rsidRPr="00E87984">
        <w:rPr>
          <w:rFonts w:ascii="Arial" w:hAnsi="Arial" w:cs="Arial"/>
          <w:color w:val="000000"/>
        </w:rPr>
        <w:t xml:space="preserve"> </w:t>
      </w:r>
    </w:p>
    <w:p w:rsidR="00CF37B4" w:rsidRPr="00E87984" w:rsidRDefault="00CF37B4" w:rsidP="00CF37B4">
      <w:pPr>
        <w:widowControl w:val="0"/>
        <w:autoSpaceDE w:val="0"/>
        <w:autoSpaceDN w:val="0"/>
        <w:adjustRightInd w:val="0"/>
        <w:jc w:val="both"/>
        <w:rPr>
          <w:rFonts w:ascii="Arial" w:hAnsi="Arial" w:cs="Arial"/>
          <w:color w:val="000000"/>
        </w:rPr>
      </w:pPr>
      <w:proofErr w:type="gramStart"/>
      <w:r w:rsidRPr="00E87984">
        <w:rPr>
          <w:rFonts w:ascii="Arial" w:hAnsi="Arial" w:cs="Arial"/>
          <w:color w:val="000000"/>
        </w:rPr>
        <w:t>соответствии</w:t>
      </w:r>
      <w:proofErr w:type="gramEnd"/>
      <w:r w:rsidRPr="00E87984">
        <w:rPr>
          <w:rFonts w:ascii="Arial" w:hAnsi="Arial" w:cs="Arial"/>
          <w:color w:val="000000"/>
        </w:rPr>
        <w:t xml:space="preserve"> с соглашением, заключенным между уполномоченным МФЦ Иркутской области и исполнительным органом, предоставляющим муниципальную услугу, с момента вступления в силу соответствующего соглашения о взаимодействии.</w:t>
      </w:r>
    </w:p>
    <w:p w:rsidR="00CF37B4" w:rsidRPr="00E87984" w:rsidRDefault="00CF37B4" w:rsidP="00CF37B4">
      <w:pPr>
        <w:widowControl w:val="0"/>
        <w:autoSpaceDE w:val="0"/>
        <w:autoSpaceDN w:val="0"/>
        <w:adjustRightInd w:val="0"/>
        <w:ind w:left="720"/>
        <w:contextualSpacing/>
        <w:jc w:val="both"/>
        <w:rPr>
          <w:rFonts w:ascii="Arial" w:hAnsi="Arial" w:cs="Arial"/>
        </w:rPr>
      </w:pPr>
      <w:r w:rsidRPr="00E87984">
        <w:rPr>
          <w:rFonts w:ascii="Arial" w:hAnsi="Arial" w:cs="Arial"/>
          <w:color w:val="000000"/>
        </w:rPr>
        <w:t xml:space="preserve">2.14.7.Заявителю или его представителю обеспечивается возможность </w:t>
      </w:r>
    </w:p>
    <w:p w:rsidR="00CF37B4" w:rsidRPr="00E87984" w:rsidRDefault="00CF37B4" w:rsidP="00CF37B4">
      <w:pPr>
        <w:widowControl w:val="0"/>
        <w:autoSpaceDE w:val="0"/>
        <w:autoSpaceDN w:val="0"/>
        <w:adjustRightInd w:val="0"/>
        <w:jc w:val="both"/>
        <w:rPr>
          <w:rFonts w:ascii="Arial" w:hAnsi="Arial" w:cs="Arial"/>
        </w:rPr>
      </w:pPr>
      <w:r w:rsidRPr="00E87984">
        <w:rPr>
          <w:rFonts w:ascii="Arial" w:hAnsi="Arial" w:cs="Arial"/>
          <w:color w:val="000000"/>
        </w:rPr>
        <w:t>получения муниципальной услуги посредством использования электронной почты, через МФЦ.»;</w:t>
      </w:r>
    </w:p>
    <w:p w:rsidR="00CF37B4" w:rsidRPr="00E87984" w:rsidRDefault="000D25E6" w:rsidP="008B5AB9">
      <w:pPr>
        <w:widowControl w:val="0"/>
        <w:spacing w:line="322" w:lineRule="exact"/>
        <w:ind w:right="20" w:firstLine="709"/>
        <w:jc w:val="both"/>
        <w:rPr>
          <w:rFonts w:ascii="Arial" w:eastAsia="Courier New" w:hAnsi="Arial" w:cs="Arial"/>
          <w:color w:val="000000"/>
          <w:lang w:bidi="ru-RU"/>
        </w:rPr>
      </w:pPr>
      <w:r>
        <w:rPr>
          <w:rFonts w:ascii="Arial" w:hAnsi="Arial" w:cs="Arial"/>
        </w:rPr>
        <w:t>2.15</w:t>
      </w:r>
      <w:proofErr w:type="gramStart"/>
      <w:r>
        <w:rPr>
          <w:rFonts w:ascii="Arial" w:hAnsi="Arial" w:cs="Arial"/>
        </w:rPr>
        <w:t xml:space="preserve"> </w:t>
      </w:r>
      <w:r w:rsidR="00CF37B4" w:rsidRPr="00E87984">
        <w:rPr>
          <w:rFonts w:ascii="Arial" w:eastAsia="Courier New" w:hAnsi="Arial" w:cs="Arial"/>
          <w:b/>
          <w:color w:val="000000"/>
          <w:lang w:bidi="ru-RU"/>
        </w:rPr>
        <w:t>И</w:t>
      </w:r>
      <w:proofErr w:type="gramEnd"/>
      <w:r w:rsidR="00CF37B4" w:rsidRPr="00E87984">
        <w:rPr>
          <w:rFonts w:ascii="Arial" w:eastAsia="Courier New" w:hAnsi="Arial" w:cs="Arial"/>
          <w:b/>
          <w:color w:val="000000"/>
          <w:lang w:bidi="ru-RU"/>
        </w:rPr>
        <w:t>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r w:rsidR="00CF37B4" w:rsidRPr="00E87984">
        <w:rPr>
          <w:rFonts w:ascii="Arial" w:eastAsia="Courier New" w:hAnsi="Arial" w:cs="Arial"/>
          <w:color w:val="000000"/>
          <w:lang w:bidi="ru-RU"/>
        </w:rPr>
        <w:t>.</w:t>
      </w:r>
    </w:p>
    <w:p w:rsidR="00CF37B4" w:rsidRPr="00E87984" w:rsidRDefault="00CF37B4" w:rsidP="00CF37B4">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2.15.1.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F37B4" w:rsidRPr="00E87984" w:rsidRDefault="00CF37B4" w:rsidP="00CF37B4">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При предоставлении муниципальной услуги специалистами МФЦ осуществляются следующие административные действия, в рамках оказания муниципальной услуги:</w:t>
      </w:r>
    </w:p>
    <w:p w:rsidR="00CF37B4" w:rsidRPr="00E87984" w:rsidRDefault="00CF37B4" w:rsidP="00CF37B4">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1) прием заявления и документов, необходимых для предоставления муниципальной услуги, подлежащих представлению заявителем</w:t>
      </w:r>
      <w:r w:rsidRPr="00E87984">
        <w:rPr>
          <w:rFonts w:ascii="Arial" w:hAnsi="Arial" w:cs="Arial"/>
          <w:color w:val="000000"/>
          <w:lang w:eastAsia="en-US"/>
        </w:rPr>
        <w:t xml:space="preserve"> </w:t>
      </w:r>
      <w:r w:rsidRPr="00E87984">
        <w:rPr>
          <w:rFonts w:ascii="Arial" w:hAnsi="Arial" w:cs="Arial"/>
          <w:color w:val="000000"/>
        </w:rPr>
        <w:t>или его представителем, в том числе комплексного запроса;</w:t>
      </w:r>
    </w:p>
    <w:p w:rsidR="00CF37B4" w:rsidRPr="00E87984" w:rsidRDefault="00CF37B4" w:rsidP="00CF37B4">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 обработка заявления и представленных документов, в том числе комплексного запроса;</w:t>
      </w:r>
    </w:p>
    <w:p w:rsidR="00CF37B4" w:rsidRPr="00E87984" w:rsidRDefault="00CF37B4" w:rsidP="00CF37B4">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3) направление заявлений, документов в </w:t>
      </w:r>
      <w:proofErr w:type="gramStart"/>
      <w:r w:rsidRPr="00E87984">
        <w:rPr>
          <w:rFonts w:ascii="Arial" w:hAnsi="Arial" w:cs="Arial"/>
          <w:color w:val="000000"/>
        </w:rPr>
        <w:t>исполнительный</w:t>
      </w:r>
      <w:proofErr w:type="gramEnd"/>
      <w:r w:rsidRPr="00E87984">
        <w:rPr>
          <w:rFonts w:ascii="Arial" w:hAnsi="Arial" w:cs="Arial"/>
          <w:color w:val="000000"/>
        </w:rPr>
        <w:t xml:space="preserve">  органы;</w:t>
      </w:r>
    </w:p>
    <w:p w:rsidR="00CF37B4" w:rsidRPr="00E87984" w:rsidRDefault="00CF37B4" w:rsidP="00CF37B4">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4) выдача результата оказания муниципальной услуги.</w:t>
      </w:r>
    </w:p>
    <w:p w:rsidR="00CF37B4" w:rsidRPr="00E87984" w:rsidRDefault="00CF37B4" w:rsidP="00CF37B4">
      <w:pPr>
        <w:widowControl w:val="0"/>
        <w:autoSpaceDE w:val="0"/>
        <w:autoSpaceDN w:val="0"/>
        <w:adjustRightInd w:val="0"/>
        <w:ind w:firstLine="709"/>
        <w:jc w:val="both"/>
        <w:rPr>
          <w:rFonts w:ascii="Arial" w:eastAsia="Calibri" w:hAnsi="Arial" w:cs="Arial"/>
          <w:color w:val="000000"/>
        </w:rPr>
      </w:pPr>
      <w:r w:rsidRPr="00E87984">
        <w:rPr>
          <w:rFonts w:ascii="Arial" w:hAnsi="Arial" w:cs="Arial"/>
          <w:color w:val="000000"/>
        </w:rPr>
        <w:t xml:space="preserve">2.15.2. </w:t>
      </w:r>
      <w:r w:rsidRPr="00E87984">
        <w:rPr>
          <w:rFonts w:ascii="Arial" w:eastAsia="Calibri" w:hAnsi="Arial" w:cs="Arial"/>
          <w:color w:val="00000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CF37B4" w:rsidRPr="00E87984" w:rsidRDefault="00CF37B4" w:rsidP="00CF37B4">
      <w:pPr>
        <w:tabs>
          <w:tab w:val="left" w:pos="-142"/>
          <w:tab w:val="left" w:pos="0"/>
        </w:tabs>
        <w:autoSpaceDE w:val="0"/>
        <w:autoSpaceDN w:val="0"/>
        <w:adjustRightInd w:val="0"/>
        <w:ind w:firstLine="709"/>
        <w:jc w:val="both"/>
        <w:rPr>
          <w:rFonts w:ascii="Arial" w:eastAsia="Calibri" w:hAnsi="Arial" w:cs="Arial"/>
          <w:color w:val="000000"/>
        </w:rPr>
      </w:pPr>
      <w:r w:rsidRPr="00E87984">
        <w:rPr>
          <w:rFonts w:ascii="Arial" w:eastAsia="Calibri" w:hAnsi="Arial" w:cs="Arial"/>
          <w:color w:val="000000"/>
        </w:rPr>
        <w:t>I этап – возможность получения информации о муниципальной услуге посредством Портала;</w:t>
      </w:r>
    </w:p>
    <w:p w:rsidR="00CF37B4" w:rsidRPr="00E87984" w:rsidRDefault="00CF37B4" w:rsidP="00CF37B4">
      <w:pPr>
        <w:tabs>
          <w:tab w:val="left" w:pos="-142"/>
          <w:tab w:val="left" w:pos="0"/>
        </w:tabs>
        <w:autoSpaceDE w:val="0"/>
        <w:autoSpaceDN w:val="0"/>
        <w:adjustRightInd w:val="0"/>
        <w:ind w:firstLine="709"/>
        <w:jc w:val="both"/>
        <w:rPr>
          <w:rFonts w:ascii="Arial" w:eastAsia="Calibri" w:hAnsi="Arial" w:cs="Arial"/>
          <w:color w:val="000000"/>
        </w:rPr>
      </w:pPr>
      <w:r w:rsidRPr="00E87984">
        <w:rPr>
          <w:rFonts w:ascii="Arial" w:eastAsia="Calibri" w:hAnsi="Arial" w:cs="Arial"/>
          <w:color w:val="000000"/>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F37B4" w:rsidRPr="00E87984" w:rsidRDefault="00CF37B4" w:rsidP="00CF37B4">
      <w:pPr>
        <w:tabs>
          <w:tab w:val="left" w:pos="-142"/>
          <w:tab w:val="left" w:pos="0"/>
        </w:tabs>
        <w:autoSpaceDE w:val="0"/>
        <w:autoSpaceDN w:val="0"/>
        <w:adjustRightInd w:val="0"/>
        <w:ind w:firstLine="709"/>
        <w:jc w:val="both"/>
        <w:rPr>
          <w:rFonts w:ascii="Arial" w:eastAsia="Calibri" w:hAnsi="Arial" w:cs="Arial"/>
          <w:color w:val="000000"/>
        </w:rPr>
      </w:pPr>
      <w:r w:rsidRPr="00E87984">
        <w:rPr>
          <w:rFonts w:ascii="Arial" w:eastAsia="Calibri" w:hAnsi="Arial" w:cs="Arial"/>
          <w:color w:val="000000"/>
        </w:rPr>
        <w:t>III этап – возможность в целях получения муниципальной услуги представления документов в электронном виде с использованием Портала;</w:t>
      </w:r>
    </w:p>
    <w:p w:rsidR="00CF37B4" w:rsidRPr="00E87984" w:rsidRDefault="00CF37B4" w:rsidP="00CF37B4">
      <w:pPr>
        <w:widowControl w:val="0"/>
        <w:autoSpaceDE w:val="0"/>
        <w:autoSpaceDN w:val="0"/>
        <w:adjustRightInd w:val="0"/>
        <w:ind w:firstLine="709"/>
        <w:jc w:val="both"/>
        <w:rPr>
          <w:rFonts w:ascii="Arial" w:eastAsia="Calibri" w:hAnsi="Arial" w:cs="Arial"/>
          <w:color w:val="000000"/>
        </w:rPr>
      </w:pPr>
      <w:r w:rsidRPr="00E87984">
        <w:rPr>
          <w:rFonts w:ascii="Arial" w:eastAsia="Calibri" w:hAnsi="Arial" w:cs="Arial"/>
          <w:color w:val="000000"/>
        </w:rPr>
        <w:t xml:space="preserve">IV этап – возможность </w:t>
      </w:r>
      <w:proofErr w:type="gramStart"/>
      <w:r w:rsidRPr="00E87984">
        <w:rPr>
          <w:rFonts w:ascii="Arial" w:eastAsia="Calibri" w:hAnsi="Arial" w:cs="Arial"/>
          <w:color w:val="000000"/>
        </w:rPr>
        <w:t>осуществления мониторинга хода предоставления муниципальной услуги</w:t>
      </w:r>
      <w:proofErr w:type="gramEnd"/>
      <w:r w:rsidRPr="00E87984">
        <w:rPr>
          <w:rFonts w:ascii="Arial" w:eastAsia="Calibri" w:hAnsi="Arial" w:cs="Arial"/>
          <w:color w:val="000000"/>
        </w:rPr>
        <w:t xml:space="preserve"> с использованием Портала;</w:t>
      </w:r>
    </w:p>
    <w:p w:rsidR="00CF37B4" w:rsidRPr="00E87984" w:rsidRDefault="00CF37B4" w:rsidP="00CF37B4">
      <w:pPr>
        <w:widowControl w:val="0"/>
        <w:autoSpaceDE w:val="0"/>
        <w:autoSpaceDN w:val="0"/>
        <w:adjustRightInd w:val="0"/>
        <w:ind w:firstLine="709"/>
        <w:jc w:val="both"/>
        <w:rPr>
          <w:rFonts w:ascii="Arial" w:hAnsi="Arial" w:cs="Arial"/>
          <w:color w:val="000000"/>
        </w:rPr>
      </w:pPr>
      <w:proofErr w:type="gramStart"/>
      <w:r w:rsidRPr="00E87984">
        <w:rPr>
          <w:rFonts w:ascii="Arial" w:eastAsia="Calibri" w:hAnsi="Arial" w:cs="Arial"/>
          <w:color w:val="000000"/>
          <w:lang w:val="en-US"/>
        </w:rPr>
        <w:t>V</w:t>
      </w:r>
      <w:r w:rsidRPr="00E87984">
        <w:rPr>
          <w:rFonts w:ascii="Arial" w:eastAsia="Calibri" w:hAnsi="Arial" w:cs="Arial"/>
          <w:color w:val="000000"/>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CF37B4" w:rsidRPr="00E87984" w:rsidRDefault="00CF37B4" w:rsidP="00CF37B4">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 xml:space="preserve">2.15.3. </w:t>
      </w:r>
      <w:r w:rsidRPr="00E87984">
        <w:rPr>
          <w:rFonts w:ascii="Arial" w:eastAsia="Calibri" w:hAnsi="Arial" w:cs="Arial"/>
          <w:color w:val="000000"/>
        </w:rPr>
        <w:t>При обращении за предоставлением муниципальной услуги в электронной форме заявитель</w:t>
      </w:r>
      <w:r w:rsidRPr="00E87984">
        <w:rPr>
          <w:rFonts w:ascii="Arial" w:hAnsi="Arial" w:cs="Arial"/>
          <w:color w:val="000000"/>
        </w:rPr>
        <w:t xml:space="preserve"> </w:t>
      </w:r>
      <w:r w:rsidRPr="00E87984">
        <w:rPr>
          <w:rFonts w:ascii="Arial" w:eastAsia="Calibri" w:hAnsi="Arial" w:cs="Arial"/>
          <w:color w:val="000000"/>
        </w:rPr>
        <w:t xml:space="preserve">или его представитель использует </w:t>
      </w:r>
      <w:hyperlink r:id="rId24" w:history="1">
        <w:r w:rsidRPr="00E87984">
          <w:rPr>
            <w:rFonts w:ascii="Arial" w:eastAsia="Calibri" w:hAnsi="Arial" w:cs="Arial"/>
            <w:color w:val="000000"/>
          </w:rPr>
          <w:t>электронную подпись</w:t>
        </w:r>
      </w:hyperlink>
      <w:r w:rsidRPr="00E87984">
        <w:rPr>
          <w:rFonts w:ascii="Arial" w:eastAsia="Calibri" w:hAnsi="Arial" w:cs="Arial"/>
          <w:color w:val="000000"/>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5" w:history="1">
        <w:r w:rsidRPr="00E87984">
          <w:rPr>
            <w:rFonts w:ascii="Arial" w:eastAsia="Calibri" w:hAnsi="Arial" w:cs="Arial"/>
            <w:color w:val="000000"/>
          </w:rPr>
          <w:t>электронной подписи</w:t>
        </w:r>
      </w:hyperlink>
      <w:r w:rsidRPr="00E87984">
        <w:rPr>
          <w:rFonts w:ascii="Arial" w:eastAsia="Calibri" w:hAnsi="Arial" w:cs="Arial"/>
          <w:color w:val="000000"/>
        </w:rPr>
        <w:t>, устанавливается в соответствии с законодательством.</w:t>
      </w:r>
    </w:p>
    <w:p w:rsidR="00CF37B4" w:rsidRPr="00E87984" w:rsidRDefault="00CF37B4" w:rsidP="00CF37B4">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2.15.4. При направлении запроса о предоставлении муниципальной услуги в электронной форме заявитель или его представитель прикладывают  к заявлению о предоставлении муниципальной услуги документы, указанные в пункте 2.6.1.  настоящего административного регламента, которые формируются и направляются в виде отдельных файлов</w:t>
      </w:r>
      <w:proofErr w:type="gramStart"/>
      <w:r w:rsidRPr="00E87984">
        <w:rPr>
          <w:rFonts w:ascii="Arial" w:hAnsi="Arial" w:cs="Arial"/>
          <w:color w:val="000000"/>
        </w:rPr>
        <w:t xml:space="preserve"> .</w:t>
      </w:r>
      <w:proofErr w:type="gramEnd"/>
    </w:p>
    <w:p w:rsidR="00CF37B4" w:rsidRPr="00E87984" w:rsidRDefault="00CF37B4" w:rsidP="00CF37B4">
      <w:pPr>
        <w:widowControl w:val="0"/>
        <w:autoSpaceDE w:val="0"/>
        <w:autoSpaceDN w:val="0"/>
        <w:adjustRightInd w:val="0"/>
        <w:ind w:firstLine="709"/>
        <w:jc w:val="both"/>
        <w:rPr>
          <w:rFonts w:ascii="Arial" w:hAnsi="Arial" w:cs="Arial"/>
          <w:color w:val="000000"/>
        </w:rPr>
      </w:pPr>
      <w:r w:rsidRPr="00E87984">
        <w:rPr>
          <w:rFonts w:ascii="Arial" w:hAnsi="Arial" w:cs="Arial"/>
          <w:color w:val="000000"/>
        </w:rPr>
        <w:t>2.15.5.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исполнительного лица, выдавшего (подписавшего) доверенность.</w:t>
      </w:r>
    </w:p>
    <w:p w:rsidR="00CF37B4" w:rsidRPr="00E87984" w:rsidRDefault="000D25E6" w:rsidP="00CF37B4">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2.15.6. </w:t>
      </w:r>
      <w:r w:rsidR="00CF37B4" w:rsidRPr="00E87984">
        <w:rPr>
          <w:rFonts w:ascii="Arial" w:hAnsi="Arial" w:cs="Arial"/>
          <w:color w:val="000000"/>
        </w:rPr>
        <w:t xml:space="preserve">В течение 2 рабочих дней </w:t>
      </w:r>
      <w:proofErr w:type="gramStart"/>
      <w:r w:rsidR="00CF37B4" w:rsidRPr="00E87984">
        <w:rPr>
          <w:rFonts w:ascii="Arial" w:hAnsi="Arial" w:cs="Arial"/>
          <w:color w:val="000000"/>
        </w:rPr>
        <w:t>с даты направления</w:t>
      </w:r>
      <w:proofErr w:type="gramEnd"/>
      <w:r w:rsidR="00CF37B4" w:rsidRPr="00E87984">
        <w:rPr>
          <w:rFonts w:ascii="Arial" w:hAnsi="Arial" w:cs="Arial"/>
          <w:color w:val="000000"/>
        </w:rPr>
        <w:t xml:space="preserve"> запроса о предоставлении муниципальной услуги в электронной форме заявитель или его представитель предоставляет в исполнительный  орган документы, представленные в пунктах 2.6.1. настоящего административного регламента. </w:t>
      </w:r>
    </w:p>
    <w:p w:rsidR="00CF37B4" w:rsidRPr="00E87984" w:rsidRDefault="000D25E6" w:rsidP="00CF37B4">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2.15.7. </w:t>
      </w:r>
      <w:r w:rsidR="00CF37B4" w:rsidRPr="00E87984">
        <w:rPr>
          <w:rFonts w:ascii="Arial" w:hAnsi="Arial" w:cs="Arial"/>
          <w:color w:val="000000"/>
        </w:rPr>
        <w:t>В случае</w:t>
      </w:r>
      <w:proofErr w:type="gramStart"/>
      <w:r w:rsidR="00CF37B4" w:rsidRPr="00E87984">
        <w:rPr>
          <w:rFonts w:ascii="Arial" w:hAnsi="Arial" w:cs="Arial"/>
          <w:color w:val="000000"/>
        </w:rPr>
        <w:t>,</w:t>
      </w:r>
      <w:proofErr w:type="gramEnd"/>
      <w:r w:rsidR="00CF37B4" w:rsidRPr="00E87984">
        <w:rPr>
          <w:rFonts w:ascii="Arial" w:hAnsi="Arial" w:cs="Arial"/>
          <w:color w:val="000000"/>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CF37B4" w:rsidRPr="00E87984">
        <w:rPr>
          <w:rFonts w:ascii="Arial" w:hAnsi="Arial" w:cs="Arial"/>
          <w:color w:val="000000"/>
        </w:rPr>
        <w:t>представлены</w:t>
      </w:r>
      <w:proofErr w:type="gramEnd"/>
      <w:r w:rsidR="00CF37B4" w:rsidRPr="00E87984">
        <w:rPr>
          <w:rFonts w:ascii="Arial" w:hAnsi="Arial" w:cs="Arial"/>
          <w:color w:val="000000"/>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CF37B4" w:rsidRPr="00E87984" w:rsidRDefault="000D25E6" w:rsidP="00CF37B4">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2.15.8. </w:t>
      </w:r>
      <w:r w:rsidR="00CF37B4" w:rsidRPr="00E87984">
        <w:rPr>
          <w:rFonts w:ascii="Arial" w:hAnsi="Arial" w:cs="Arial"/>
          <w:color w:val="000000"/>
        </w:rPr>
        <w:t>При реализации своих функций МФЦ не вправе требовать от заявителя или его представителя:</w:t>
      </w:r>
    </w:p>
    <w:p w:rsidR="00CF37B4" w:rsidRPr="00E87984" w:rsidRDefault="00CF37B4" w:rsidP="00CF37B4">
      <w:pPr>
        <w:autoSpaceDE w:val="0"/>
        <w:autoSpaceDN w:val="0"/>
        <w:adjustRightInd w:val="0"/>
        <w:ind w:firstLine="709"/>
        <w:jc w:val="both"/>
        <w:rPr>
          <w:rFonts w:ascii="Arial" w:hAnsi="Arial" w:cs="Arial"/>
          <w:color w:val="000000"/>
        </w:rPr>
      </w:pPr>
      <w:r w:rsidRPr="00E87984">
        <w:rPr>
          <w:rFonts w:ascii="Arial" w:hAnsi="Arial" w:cs="Arial"/>
          <w:color w:val="00000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7B4" w:rsidRPr="00E87984" w:rsidRDefault="00CF37B4" w:rsidP="00CF37B4">
      <w:pPr>
        <w:autoSpaceDE w:val="0"/>
        <w:autoSpaceDN w:val="0"/>
        <w:adjustRightInd w:val="0"/>
        <w:ind w:firstLine="709"/>
        <w:jc w:val="both"/>
        <w:rPr>
          <w:rFonts w:ascii="Arial" w:hAnsi="Arial" w:cs="Arial"/>
          <w:color w:val="000000"/>
        </w:rPr>
      </w:pPr>
      <w:proofErr w:type="gramStart"/>
      <w:r w:rsidRPr="00E87984">
        <w:rPr>
          <w:rFonts w:ascii="Arial" w:hAnsi="Arial" w:cs="Arial"/>
          <w:color w:val="000000"/>
        </w:rPr>
        <w:t>2) представления документов и информации, в том числе подтверждающих внесение заявителем</w:t>
      </w:r>
      <w:r w:rsidRPr="00E87984">
        <w:rPr>
          <w:rFonts w:ascii="Arial" w:hAnsi="Arial" w:cs="Arial"/>
          <w:color w:val="000000"/>
          <w:lang w:eastAsia="en-US"/>
        </w:rPr>
        <w:t xml:space="preserve"> </w:t>
      </w:r>
      <w:r w:rsidRPr="00E87984">
        <w:rPr>
          <w:rFonts w:ascii="Arial" w:hAnsi="Arial" w:cs="Arial"/>
          <w:color w:val="000000"/>
        </w:rPr>
        <w:t xml:space="preserve">или его представителем платы за предоставление </w:t>
      </w:r>
      <w:r w:rsidRPr="00E87984">
        <w:rPr>
          <w:rFonts w:ascii="Arial" w:hAnsi="Arial" w:cs="Arial"/>
          <w:color w:val="000000"/>
        </w:rPr>
        <w:lastRenderedPageBreak/>
        <w:t>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w:t>
      </w:r>
      <w:proofErr w:type="gramEnd"/>
      <w:r w:rsidRPr="00E87984">
        <w:rPr>
          <w:rFonts w:ascii="Arial" w:hAnsi="Arial" w:cs="Arial"/>
          <w:color w:val="000000"/>
        </w:rPr>
        <w:t xml:space="preserve"> Заявитель или его представитель вправе представить указанные документы и информацию по собственной инициативе;</w:t>
      </w:r>
    </w:p>
    <w:p w:rsidR="00CF37B4" w:rsidRPr="00E87984" w:rsidRDefault="00CF37B4" w:rsidP="00CF37B4">
      <w:pPr>
        <w:autoSpaceDE w:val="0"/>
        <w:autoSpaceDN w:val="0"/>
        <w:adjustRightInd w:val="0"/>
        <w:ind w:firstLine="709"/>
        <w:jc w:val="both"/>
        <w:rPr>
          <w:rFonts w:ascii="Arial" w:hAnsi="Arial" w:cs="Arial"/>
          <w:color w:val="000000"/>
        </w:rPr>
      </w:pPr>
      <w:r w:rsidRPr="00E87984">
        <w:rPr>
          <w:rFonts w:ascii="Arial" w:hAnsi="Arial" w:cs="Arial"/>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и получения документов и информации, предоставляемых в результате предоставления таких услуг;</w:t>
      </w:r>
    </w:p>
    <w:p w:rsidR="00CF37B4" w:rsidRPr="00E87984" w:rsidRDefault="00CF37B4" w:rsidP="00CF37B4">
      <w:pPr>
        <w:autoSpaceDE w:val="0"/>
        <w:autoSpaceDN w:val="0"/>
        <w:adjustRightInd w:val="0"/>
        <w:ind w:firstLine="709"/>
        <w:jc w:val="both"/>
        <w:rPr>
          <w:rFonts w:ascii="Arial" w:hAnsi="Arial" w:cs="Arial"/>
          <w:color w:val="000000"/>
        </w:rPr>
      </w:pPr>
      <w:r w:rsidRPr="00E87984">
        <w:rPr>
          <w:rFonts w:ascii="Arial" w:hAnsi="Arial" w:cs="Arial"/>
          <w:color w:val="00000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26" w:history="1">
        <w:r w:rsidRPr="00E87984">
          <w:rPr>
            <w:rFonts w:ascii="Arial" w:hAnsi="Arial" w:cs="Arial"/>
            <w:color w:val="000000"/>
          </w:rPr>
          <w:t>частью 1.3</w:t>
        </w:r>
      </w:hyperlink>
      <w:r w:rsidRPr="00E87984">
        <w:rPr>
          <w:rFonts w:ascii="Arial" w:hAnsi="Arial" w:cs="Arial"/>
          <w:color w:val="000000"/>
        </w:rPr>
        <w:t xml:space="preserve"> статьи 7 Федерального закона № 210-ФЗ.»;</w:t>
      </w:r>
    </w:p>
    <w:p w:rsidR="00CF37B4" w:rsidRDefault="00CF37B4" w:rsidP="00502433">
      <w:pPr>
        <w:widowControl w:val="0"/>
        <w:tabs>
          <w:tab w:val="left" w:pos="2172"/>
        </w:tabs>
        <w:spacing w:after="244" w:line="326" w:lineRule="exact"/>
        <w:ind w:right="1800"/>
        <w:jc w:val="center"/>
        <w:rPr>
          <w:rFonts w:ascii="Arial" w:hAnsi="Arial" w:cs="Arial"/>
          <w:color w:val="000000"/>
          <w:spacing w:val="1"/>
          <w:lang w:bidi="ru-RU"/>
        </w:rPr>
      </w:pPr>
    </w:p>
    <w:p w:rsidR="0056054C" w:rsidRPr="0056054C" w:rsidRDefault="00502433" w:rsidP="00502433">
      <w:pPr>
        <w:widowControl w:val="0"/>
        <w:tabs>
          <w:tab w:val="left" w:pos="2172"/>
        </w:tabs>
        <w:spacing w:after="244" w:line="326" w:lineRule="exact"/>
        <w:ind w:right="1800"/>
        <w:jc w:val="center"/>
        <w:rPr>
          <w:rFonts w:ascii="Arial" w:eastAsia="Courier New" w:hAnsi="Arial" w:cs="Arial"/>
          <w:b/>
          <w:color w:val="000000"/>
          <w:lang w:bidi="ru-RU"/>
        </w:rPr>
      </w:pPr>
      <w:r>
        <w:rPr>
          <w:rFonts w:ascii="Arial" w:eastAsia="Courier New" w:hAnsi="Arial" w:cs="Arial"/>
          <w:b/>
          <w:color w:val="000000"/>
          <w:lang w:bidi="ru-RU"/>
        </w:rPr>
        <w:t>3.</w:t>
      </w:r>
      <w:r w:rsidR="0056054C" w:rsidRPr="0056054C">
        <w:rPr>
          <w:rFonts w:ascii="Arial" w:eastAsia="Courier New" w:hAnsi="Arial" w:cs="Arial"/>
          <w:b/>
          <w:color w:val="000000"/>
          <w:lang w:bidi="ru-RU"/>
        </w:rPr>
        <w:t xml:space="preserve">ФОРМЫ </w:t>
      </w:r>
      <w:proofErr w:type="gramStart"/>
      <w:r w:rsidR="0056054C" w:rsidRPr="0056054C">
        <w:rPr>
          <w:rFonts w:ascii="Arial" w:eastAsia="Courier New" w:hAnsi="Arial" w:cs="Arial"/>
          <w:b/>
          <w:color w:val="000000"/>
          <w:lang w:bidi="ru-RU"/>
        </w:rPr>
        <w:t>КОНТРОЛЯ ЗА</w:t>
      </w:r>
      <w:proofErr w:type="gramEnd"/>
      <w:r w:rsidR="0056054C" w:rsidRPr="0056054C">
        <w:rPr>
          <w:rFonts w:ascii="Arial" w:eastAsia="Courier New" w:hAnsi="Arial" w:cs="Arial"/>
          <w:b/>
          <w:color w:val="000000"/>
          <w:lang w:bidi="ru-RU"/>
        </w:rPr>
        <w:t xml:space="preserve"> ИСПО</w:t>
      </w:r>
      <w:r w:rsidR="0056054C" w:rsidRPr="0056054C">
        <w:rPr>
          <w:rFonts w:ascii="Arial" w:eastAsia="Courier New" w:hAnsi="Arial" w:cs="Arial"/>
          <w:b/>
          <w:bCs/>
          <w:color w:val="000000"/>
          <w:lang w:bidi="ru-RU"/>
        </w:rPr>
        <w:t>ЛН</w:t>
      </w:r>
      <w:r w:rsidR="0056054C" w:rsidRPr="0056054C">
        <w:rPr>
          <w:rFonts w:ascii="Arial" w:eastAsia="Courier New" w:hAnsi="Arial" w:cs="Arial"/>
          <w:b/>
          <w:color w:val="000000"/>
          <w:lang w:bidi="ru-RU"/>
        </w:rPr>
        <w:t>Е</w:t>
      </w:r>
      <w:r w:rsidR="0056054C" w:rsidRPr="0056054C">
        <w:rPr>
          <w:rFonts w:ascii="Arial" w:eastAsia="Courier New" w:hAnsi="Arial" w:cs="Arial"/>
          <w:b/>
          <w:bCs/>
          <w:color w:val="000000"/>
          <w:lang w:bidi="ru-RU"/>
        </w:rPr>
        <w:t>НИ</w:t>
      </w:r>
      <w:r w:rsidR="0056054C" w:rsidRPr="0056054C">
        <w:rPr>
          <w:rFonts w:ascii="Arial" w:eastAsia="Courier New" w:hAnsi="Arial" w:cs="Arial"/>
          <w:b/>
          <w:color w:val="000000"/>
          <w:lang w:bidi="ru-RU"/>
        </w:rPr>
        <w:t>ЕМ АДМИНИСТРАТИВНОГО РЕГЛАМЕНТА</w:t>
      </w:r>
    </w:p>
    <w:p w:rsidR="0056054C" w:rsidRPr="0056054C" w:rsidRDefault="0056054C" w:rsidP="0056054C">
      <w:pPr>
        <w:widowControl w:val="0"/>
        <w:spacing w:line="322" w:lineRule="exact"/>
        <w:ind w:left="720"/>
        <w:jc w:val="both"/>
        <w:rPr>
          <w:rFonts w:ascii="Arial" w:eastAsia="Courier New" w:hAnsi="Arial" w:cs="Arial"/>
          <w:b/>
          <w:color w:val="000000"/>
          <w:lang w:bidi="ru-RU"/>
        </w:rPr>
      </w:pPr>
      <w:r w:rsidRPr="0056054C">
        <w:rPr>
          <w:rFonts w:ascii="Arial" w:eastAsia="Courier New" w:hAnsi="Arial" w:cs="Arial"/>
          <w:b/>
          <w:color w:val="000000"/>
          <w:lang w:bidi="ru-RU"/>
        </w:rPr>
        <w:t>3.1.Порядок осуществления контроля</w:t>
      </w:r>
    </w:p>
    <w:p w:rsidR="0056054C" w:rsidRPr="0056054C" w:rsidRDefault="0056054C" w:rsidP="0056054C">
      <w:pPr>
        <w:widowControl w:val="0"/>
        <w:spacing w:line="322" w:lineRule="exact"/>
        <w:ind w:right="20" w:firstLine="709"/>
        <w:jc w:val="both"/>
        <w:rPr>
          <w:rFonts w:ascii="Arial" w:hAnsi="Arial" w:cs="Arial"/>
          <w:spacing w:val="1"/>
          <w:lang w:bidi="ru-RU"/>
        </w:rPr>
      </w:pPr>
      <w:r w:rsidRPr="0056054C">
        <w:rPr>
          <w:rFonts w:ascii="Arial" w:hAnsi="Arial" w:cs="Arial"/>
          <w:color w:val="000000"/>
          <w:spacing w:val="1"/>
          <w:lang w:bidi="ru-RU"/>
        </w:rPr>
        <w:t xml:space="preserve">3.1.1.Текущий </w:t>
      </w:r>
      <w:proofErr w:type="gramStart"/>
      <w:r w:rsidRPr="0056054C">
        <w:rPr>
          <w:rFonts w:ascii="Arial" w:hAnsi="Arial" w:cs="Arial"/>
          <w:color w:val="000000"/>
          <w:spacing w:val="1"/>
          <w:lang w:bidi="ru-RU"/>
        </w:rPr>
        <w:t>контроль за</w:t>
      </w:r>
      <w:proofErr w:type="gramEnd"/>
      <w:r w:rsidRPr="0056054C">
        <w:rPr>
          <w:rFonts w:ascii="Arial" w:hAnsi="Arial" w:cs="Arial"/>
          <w:color w:val="000000"/>
          <w:spacing w:val="1"/>
          <w:lang w:bidi="ru-RU"/>
        </w:rPr>
        <w:t xml:space="preserve"> соблюдением последовательности действий, определенных административными процедурами, осуществляется должностными лицами администрации </w:t>
      </w:r>
      <w:proofErr w:type="spellStart"/>
      <w:r w:rsidRPr="0056054C">
        <w:rPr>
          <w:rFonts w:ascii="Arial" w:hAnsi="Arial" w:cs="Arial"/>
          <w:color w:val="000000"/>
          <w:spacing w:val="1"/>
          <w:lang w:bidi="ru-RU"/>
        </w:rPr>
        <w:t>Бирюльского</w:t>
      </w:r>
      <w:proofErr w:type="spellEnd"/>
      <w:r w:rsidRPr="0056054C">
        <w:rPr>
          <w:rFonts w:ascii="Arial" w:hAnsi="Arial" w:cs="Arial"/>
          <w:color w:val="000000"/>
          <w:spacing w:val="1"/>
          <w:lang w:bidi="ru-RU"/>
        </w:rPr>
        <w:t xml:space="preserve"> муниципального образования в соответствии с распределением обязанностей.</w:t>
      </w:r>
    </w:p>
    <w:p w:rsidR="0056054C" w:rsidRPr="0056054C" w:rsidRDefault="0056054C" w:rsidP="0056054C">
      <w:pPr>
        <w:widowControl w:val="0"/>
        <w:spacing w:line="322" w:lineRule="exact"/>
        <w:ind w:right="20" w:firstLine="709"/>
        <w:jc w:val="both"/>
        <w:rPr>
          <w:rFonts w:ascii="Arial" w:hAnsi="Arial" w:cs="Arial"/>
          <w:spacing w:val="1"/>
          <w:lang w:bidi="ru-RU"/>
        </w:rPr>
      </w:pPr>
      <w:r w:rsidRPr="0056054C">
        <w:rPr>
          <w:rFonts w:ascii="Arial" w:hAnsi="Arial" w:cs="Arial"/>
          <w:color w:val="000000"/>
          <w:spacing w:val="1"/>
          <w:lang w:bidi="ru-RU"/>
        </w:rPr>
        <w:t xml:space="preserve">3.1.2.Текущий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определяет должностными лицами администрации </w:t>
      </w:r>
      <w:proofErr w:type="spellStart"/>
      <w:r w:rsidRPr="0056054C">
        <w:rPr>
          <w:rFonts w:ascii="Arial" w:hAnsi="Arial" w:cs="Arial"/>
          <w:color w:val="000000"/>
          <w:spacing w:val="1"/>
          <w:lang w:bidi="ru-RU"/>
        </w:rPr>
        <w:t>Бирюльгского</w:t>
      </w:r>
      <w:proofErr w:type="spellEnd"/>
      <w:r w:rsidRPr="0056054C">
        <w:rPr>
          <w:rFonts w:ascii="Arial" w:hAnsi="Arial" w:cs="Arial"/>
          <w:color w:val="000000"/>
          <w:spacing w:val="1"/>
          <w:lang w:bidi="ru-RU"/>
        </w:rPr>
        <w:t xml:space="preserve"> муниципального образования.</w:t>
      </w:r>
    </w:p>
    <w:p w:rsidR="0056054C" w:rsidRPr="0056054C" w:rsidRDefault="0056054C" w:rsidP="0056054C">
      <w:pPr>
        <w:widowControl w:val="0"/>
        <w:spacing w:line="322" w:lineRule="exact"/>
        <w:ind w:right="20" w:firstLine="709"/>
        <w:jc w:val="both"/>
        <w:rPr>
          <w:rFonts w:ascii="Arial" w:hAnsi="Arial" w:cs="Arial"/>
          <w:spacing w:val="1"/>
          <w:lang w:bidi="ru-RU"/>
        </w:rPr>
      </w:pPr>
      <w:r w:rsidRPr="0056054C">
        <w:rPr>
          <w:rFonts w:ascii="Arial" w:hAnsi="Arial" w:cs="Arial"/>
          <w:color w:val="000000"/>
          <w:spacing w:val="1"/>
          <w:lang w:bidi="ru-RU"/>
        </w:rPr>
        <w:t xml:space="preserve"> 3.1.3.Проверка может проводиться по конкретному обращению заявителя, содержащего жалобу на действия (бездействие) должностных лиц, участвующих в исполнении муниципальной услуги.</w:t>
      </w:r>
    </w:p>
    <w:p w:rsidR="0056054C" w:rsidRPr="0056054C" w:rsidRDefault="0056054C" w:rsidP="0056054C">
      <w:pPr>
        <w:widowControl w:val="0"/>
        <w:tabs>
          <w:tab w:val="left" w:pos="1258"/>
        </w:tabs>
        <w:spacing w:line="322" w:lineRule="exact"/>
        <w:ind w:firstLine="709"/>
        <w:jc w:val="both"/>
        <w:rPr>
          <w:rFonts w:ascii="Arial" w:eastAsia="Courier New" w:hAnsi="Arial" w:cs="Arial"/>
          <w:b/>
          <w:color w:val="000000"/>
          <w:lang w:bidi="ru-RU"/>
        </w:rPr>
      </w:pPr>
      <w:r w:rsidRPr="0056054C">
        <w:rPr>
          <w:rFonts w:ascii="Arial" w:eastAsia="Courier New" w:hAnsi="Arial" w:cs="Arial"/>
          <w:b/>
          <w:color w:val="000000"/>
          <w:lang w:bidi="ru-RU"/>
        </w:rPr>
        <w:t>3.2.Ответственность должностных лиц</w:t>
      </w:r>
    </w:p>
    <w:p w:rsidR="00502433" w:rsidRPr="0056054C" w:rsidRDefault="0056054C" w:rsidP="00502433">
      <w:pPr>
        <w:widowControl w:val="0"/>
        <w:tabs>
          <w:tab w:val="left" w:pos="1475"/>
        </w:tabs>
        <w:spacing w:line="322" w:lineRule="exact"/>
        <w:ind w:right="20" w:firstLine="709"/>
        <w:jc w:val="both"/>
        <w:rPr>
          <w:rFonts w:ascii="Arial" w:hAnsi="Arial" w:cs="Arial"/>
          <w:color w:val="000000"/>
          <w:spacing w:val="1"/>
          <w:lang w:bidi="ru-RU"/>
        </w:rPr>
      </w:pPr>
      <w:r w:rsidRPr="0056054C">
        <w:rPr>
          <w:rFonts w:ascii="Arial" w:hAnsi="Arial" w:cs="Arial"/>
          <w:color w:val="000000"/>
          <w:spacing w:val="1"/>
          <w:lang w:bidi="ru-RU"/>
        </w:rPr>
        <w:t>3.2.1.Исполнители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w:t>
      </w:r>
      <w:r w:rsidR="00502433">
        <w:rPr>
          <w:rFonts w:ascii="Arial" w:hAnsi="Arial" w:cs="Arial"/>
          <w:color w:val="000000"/>
          <w:spacing w:val="1"/>
          <w:lang w:bidi="ru-RU"/>
        </w:rPr>
        <w:t xml:space="preserve"> процедур.</w:t>
      </w:r>
    </w:p>
    <w:p w:rsidR="0056054C" w:rsidRPr="0056054C" w:rsidRDefault="00502433" w:rsidP="0056054C">
      <w:pPr>
        <w:widowControl w:val="0"/>
        <w:tabs>
          <w:tab w:val="left" w:pos="1676"/>
        </w:tabs>
        <w:spacing w:after="300" w:line="322" w:lineRule="exact"/>
        <w:ind w:right="20" w:firstLine="709"/>
        <w:jc w:val="both"/>
        <w:rPr>
          <w:rFonts w:ascii="Arial" w:hAnsi="Arial" w:cs="Arial"/>
          <w:spacing w:val="1"/>
          <w:lang w:bidi="ru-RU"/>
        </w:rPr>
      </w:pPr>
      <w:r>
        <w:rPr>
          <w:rFonts w:ascii="Arial" w:hAnsi="Arial" w:cs="Arial"/>
          <w:color w:val="000000"/>
          <w:spacing w:val="1"/>
          <w:lang w:bidi="ru-RU"/>
        </w:rPr>
        <w:t>3.2.2.По результатам проведенных проверок,</w:t>
      </w:r>
      <w:r w:rsidR="0056054C" w:rsidRPr="0056054C">
        <w:rPr>
          <w:rFonts w:ascii="Arial" w:hAnsi="Arial" w:cs="Arial"/>
          <w:color w:val="000000"/>
          <w:spacing w:val="1"/>
          <w:lang w:bidi="ru-RU"/>
        </w:rPr>
        <w:t xml:space="preserve"> оформленных в установленном порядке, в случае выявления нарушений прав заявителей виновные лица могут быть привлечены к ответственности.</w:t>
      </w:r>
    </w:p>
    <w:p w:rsidR="0056054C" w:rsidRPr="0056054C" w:rsidRDefault="00502433" w:rsidP="00502433">
      <w:pPr>
        <w:widowControl w:val="0"/>
        <w:tabs>
          <w:tab w:val="left" w:pos="767"/>
        </w:tabs>
        <w:spacing w:line="322" w:lineRule="exact"/>
        <w:ind w:right="320"/>
        <w:jc w:val="center"/>
        <w:outlineLvl w:val="0"/>
        <w:rPr>
          <w:rFonts w:ascii="Arial" w:eastAsia="Courier New" w:hAnsi="Arial" w:cs="Arial"/>
          <w:b/>
          <w:color w:val="000000"/>
          <w:lang w:bidi="ru-RU"/>
        </w:rPr>
      </w:pPr>
      <w:bookmarkStart w:id="5" w:name="bookmark5"/>
      <w:r>
        <w:rPr>
          <w:rFonts w:ascii="Arial" w:eastAsia="Courier New" w:hAnsi="Arial" w:cs="Arial"/>
          <w:b/>
          <w:color w:val="000000"/>
          <w:lang w:bidi="ru-RU"/>
        </w:rPr>
        <w:t>4.</w:t>
      </w:r>
      <w:r w:rsidR="0056054C" w:rsidRPr="0056054C">
        <w:rPr>
          <w:rFonts w:ascii="Arial" w:eastAsia="Courier New" w:hAnsi="Arial" w:cs="Arial"/>
          <w:b/>
          <w:color w:val="000000"/>
          <w:lang w:bidi="ru-RU"/>
        </w:rPr>
        <w:t>ДОСУДЕБНЫЙ (ВНЕСУДЕБНЫЙ) ПОРЯДОК ОБЖАЛОВАНИЯ РЕШЕНИЙ И ДЕЙСТВИЙ (БЕЗДЕЙСТВИЯ) ДОЛЖНОСТНЫХ ЛИЦ</w:t>
      </w:r>
      <w:bookmarkEnd w:id="5"/>
    </w:p>
    <w:p w:rsidR="0056054C" w:rsidRPr="0056054C" w:rsidRDefault="0056054C" w:rsidP="0056054C">
      <w:pPr>
        <w:widowControl w:val="0"/>
        <w:spacing w:after="296" w:line="317" w:lineRule="exact"/>
        <w:jc w:val="center"/>
        <w:rPr>
          <w:rFonts w:ascii="Arial" w:eastAsia="Courier New" w:hAnsi="Arial" w:cs="Arial"/>
          <w:color w:val="000000"/>
          <w:lang w:bidi="ru-RU"/>
        </w:rPr>
      </w:pPr>
      <w:bookmarkStart w:id="6" w:name="bookmark6"/>
      <w:r w:rsidRPr="0056054C">
        <w:rPr>
          <w:rFonts w:ascii="Arial" w:eastAsia="Courier New" w:hAnsi="Arial" w:cs="Arial"/>
          <w:b/>
          <w:color w:val="000000"/>
          <w:lang w:bidi="ru-RU"/>
        </w:rPr>
        <w:lastRenderedPageBreak/>
        <w:t>АДМИНИСТРАЦИИ БИРЮЛЬСКОГО МУНИЦИПАЛЬНОГО ОБРАЗОВАНИЯ</w:t>
      </w:r>
      <w:r w:rsidRPr="0056054C">
        <w:rPr>
          <w:rFonts w:ascii="Arial" w:eastAsia="Courier New" w:hAnsi="Arial" w:cs="Arial"/>
          <w:color w:val="000000"/>
          <w:lang w:bidi="ru-RU"/>
        </w:rPr>
        <w:t xml:space="preserve"> </w:t>
      </w:r>
      <w:r w:rsidRPr="0056054C">
        <w:rPr>
          <w:rFonts w:ascii="Arial" w:eastAsia="Courier New" w:hAnsi="Arial" w:cs="Arial"/>
          <w:b/>
          <w:color w:val="000000"/>
          <w:lang w:bidi="ru-RU"/>
        </w:rPr>
        <w:t>ПРИ ПРЕДОСТАВЛЕНИИ МУНИЦИПАЛЬНОЙ УСЛУГИ</w:t>
      </w:r>
      <w:bookmarkEnd w:id="6"/>
    </w:p>
    <w:p w:rsidR="00CF37B4" w:rsidRDefault="00CF37B4" w:rsidP="0056054C">
      <w:pPr>
        <w:widowControl w:val="0"/>
        <w:spacing w:line="322" w:lineRule="exact"/>
        <w:ind w:firstLine="709"/>
        <w:jc w:val="both"/>
        <w:rPr>
          <w:rFonts w:ascii="Arial" w:hAnsi="Arial" w:cs="Arial"/>
          <w:color w:val="000000"/>
          <w:spacing w:val="1"/>
          <w:lang w:bidi="ru-RU"/>
        </w:rPr>
      </w:pPr>
      <w:r w:rsidRPr="00E87984">
        <w:rPr>
          <w:rFonts w:ascii="Arial" w:hAnsi="Arial" w:cs="Arial"/>
          <w:color w:val="000000"/>
          <w:spacing w:val="1"/>
          <w:lang w:bidi="ru-RU"/>
        </w:rPr>
        <w:t xml:space="preserve">4.1. </w:t>
      </w:r>
      <w:proofErr w:type="gramStart"/>
      <w:r w:rsidRPr="00E87984">
        <w:rPr>
          <w:rFonts w:ascii="Arial" w:hAnsi="Arial" w:cs="Arial"/>
          <w:color w:val="000000"/>
          <w:spacing w:val="1"/>
          <w:lang w:bidi="ru-RU"/>
        </w:rPr>
        <w:t>В соответствии с действующим порядком, установленным Федеральным законом от 27.07.2010г.№210-ФЗ «Об организации</w:t>
      </w:r>
      <w:r w:rsidRPr="00E87984">
        <w:rPr>
          <w:rFonts w:ascii="Arial" w:hAnsi="Arial" w:cs="Arial"/>
          <w:spacing w:val="1"/>
          <w:lang w:bidi="ru-RU"/>
        </w:rPr>
        <w:t xml:space="preserve"> </w:t>
      </w:r>
      <w:r w:rsidRPr="00E87984">
        <w:rPr>
          <w:rFonts w:ascii="Arial" w:hAnsi="Arial" w:cs="Arial"/>
          <w:color w:val="000000"/>
          <w:spacing w:val="1"/>
          <w:lang w:bidi="ru-RU"/>
        </w:rPr>
        <w:t>предоставления государственных и муниципальных услуг», заявители имеют право на обжалование решений, действий или бездействия исполнителя муниципальной услуги, а также должностных лиц и муниципальных служащих, МФЦ и должностных лиц МФЦ, предоставляющих муниципальную услугу, в досудебном (внесудебном) и судебном порядке</w:t>
      </w:r>
      <w:proofErr w:type="gramEnd"/>
    </w:p>
    <w:p w:rsidR="0056054C" w:rsidRPr="0056054C" w:rsidRDefault="0056054C" w:rsidP="0056054C">
      <w:pPr>
        <w:widowControl w:val="0"/>
        <w:spacing w:line="322" w:lineRule="exact"/>
        <w:ind w:firstLine="709"/>
        <w:jc w:val="both"/>
        <w:rPr>
          <w:rFonts w:ascii="Arial" w:hAnsi="Arial" w:cs="Arial"/>
          <w:spacing w:val="1"/>
          <w:lang w:bidi="ru-RU"/>
        </w:rPr>
      </w:pPr>
      <w:r w:rsidRPr="0056054C">
        <w:rPr>
          <w:rFonts w:ascii="Arial" w:hAnsi="Arial" w:cs="Arial"/>
          <w:color w:val="000000"/>
          <w:spacing w:val="1"/>
          <w:lang w:bidi="ru-RU"/>
        </w:rPr>
        <w:t xml:space="preserve">4.2. </w:t>
      </w:r>
      <w:r w:rsidR="00324CFA" w:rsidRPr="00E87984">
        <w:rPr>
          <w:rFonts w:ascii="Arial" w:hAnsi="Arial" w:cs="Arial"/>
          <w:color w:val="000000"/>
          <w:spacing w:val="1"/>
          <w:lang w:bidi="ru-RU"/>
        </w:rPr>
        <w:t>В части досудебного (внесудебного) обжалования решений, действий или бездействия исполнителя муниципальной услуги, а также должностных лиц и муниципальных служащих</w:t>
      </w:r>
      <w:r w:rsidR="00324CFA">
        <w:rPr>
          <w:rFonts w:ascii="Arial" w:hAnsi="Arial" w:cs="Arial"/>
          <w:color w:val="000000"/>
          <w:spacing w:val="1"/>
          <w:lang w:bidi="ru-RU"/>
        </w:rPr>
        <w:t>.</w:t>
      </w:r>
    </w:p>
    <w:p w:rsidR="0056054C" w:rsidRPr="0056054C" w:rsidRDefault="0056054C" w:rsidP="0056054C">
      <w:pPr>
        <w:widowControl w:val="0"/>
        <w:spacing w:line="322" w:lineRule="exact"/>
        <w:ind w:right="20" w:firstLine="709"/>
        <w:jc w:val="both"/>
        <w:rPr>
          <w:rFonts w:ascii="Arial" w:hAnsi="Arial" w:cs="Arial"/>
          <w:spacing w:val="1"/>
          <w:lang w:bidi="ru-RU"/>
        </w:rPr>
      </w:pPr>
      <w:r w:rsidRPr="0056054C">
        <w:rPr>
          <w:rFonts w:ascii="Arial" w:hAnsi="Arial" w:cs="Arial"/>
          <w:color w:val="000000"/>
          <w:spacing w:val="1"/>
          <w:lang w:bidi="ru-RU"/>
        </w:rPr>
        <w:t xml:space="preserve">4.2.1. Жалоба подается в письменной форме на бумажном носителе либо в электронной форме в администрацию </w:t>
      </w:r>
      <w:proofErr w:type="spellStart"/>
      <w:r w:rsidRPr="0056054C">
        <w:rPr>
          <w:rFonts w:ascii="Arial" w:hAnsi="Arial" w:cs="Arial"/>
          <w:color w:val="000000"/>
          <w:spacing w:val="1"/>
          <w:lang w:bidi="ru-RU"/>
        </w:rPr>
        <w:t>Бирюльского</w:t>
      </w:r>
      <w:proofErr w:type="spellEnd"/>
      <w:r w:rsidRPr="0056054C">
        <w:rPr>
          <w:rFonts w:ascii="Arial" w:hAnsi="Arial" w:cs="Arial"/>
          <w:color w:val="000000"/>
          <w:spacing w:val="1"/>
          <w:lang w:bidi="ru-RU"/>
        </w:rPr>
        <w:t xml:space="preserve"> муниципального образования.</w:t>
      </w:r>
    </w:p>
    <w:p w:rsidR="0056054C" w:rsidRPr="0056054C" w:rsidRDefault="0056054C" w:rsidP="0056054C">
      <w:pPr>
        <w:widowControl w:val="0"/>
        <w:spacing w:line="322" w:lineRule="exact"/>
        <w:ind w:right="20" w:firstLine="709"/>
        <w:jc w:val="both"/>
        <w:rPr>
          <w:rFonts w:ascii="Arial" w:hAnsi="Arial" w:cs="Arial"/>
          <w:spacing w:val="1"/>
          <w:lang w:bidi="ru-RU"/>
        </w:rPr>
      </w:pPr>
      <w:r w:rsidRPr="0056054C">
        <w:rPr>
          <w:rFonts w:ascii="Arial" w:hAnsi="Arial" w:cs="Arial"/>
          <w:color w:val="000000"/>
          <w:spacing w:val="1"/>
          <w:lang w:bidi="ru-RU"/>
        </w:rPr>
        <w:t xml:space="preserve">4.2.2. Жалоба может быть направлена по почте с использованием информационно-телекоммуникационной сети «Интернет» на адрес электронной почты </w:t>
      </w:r>
      <w:proofErr w:type="spellStart"/>
      <w:r w:rsidRPr="0056054C">
        <w:rPr>
          <w:rFonts w:ascii="Arial" w:hAnsi="Arial" w:cs="Arial"/>
          <w:color w:val="000000"/>
          <w:spacing w:val="1"/>
          <w:lang w:bidi="ru-RU"/>
        </w:rPr>
        <w:t>Бирюльского</w:t>
      </w:r>
      <w:proofErr w:type="spellEnd"/>
      <w:r w:rsidRPr="0056054C">
        <w:rPr>
          <w:rFonts w:ascii="Arial" w:hAnsi="Arial" w:cs="Arial"/>
          <w:color w:val="000000"/>
          <w:spacing w:val="1"/>
          <w:lang w:bidi="ru-RU"/>
        </w:rPr>
        <w:t xml:space="preserve"> муниципального образования:</w:t>
      </w:r>
      <w:hyperlink r:id="rId27" w:history="1">
        <w:r w:rsidRPr="0056054C">
          <w:rPr>
            <w:rFonts w:ascii="Arial" w:hAnsi="Arial" w:cs="Arial"/>
            <w:color w:val="0000FF"/>
            <w:spacing w:val="1"/>
            <w:u w:val="single"/>
            <w:lang w:bidi="ru-RU"/>
          </w:rPr>
          <w:t xml:space="preserve"> </w:t>
        </w:r>
        <w:r w:rsidRPr="0056054C">
          <w:rPr>
            <w:rFonts w:ascii="Arial" w:hAnsi="Arial" w:cs="Arial"/>
            <w:color w:val="0000FF"/>
            <w:spacing w:val="1"/>
            <w:u w:val="single"/>
            <w:lang w:val="en-US" w:bidi="ru-RU"/>
          </w:rPr>
          <w:t>birulka</w:t>
        </w:r>
        <w:r w:rsidRPr="0056054C">
          <w:rPr>
            <w:rFonts w:ascii="Arial" w:hAnsi="Arial" w:cs="Arial"/>
            <w:color w:val="0000FF"/>
            <w:spacing w:val="1"/>
            <w:u w:val="single"/>
            <w:lang w:bidi="ru-RU"/>
          </w:rPr>
          <w:t>_</w:t>
        </w:r>
        <w:r w:rsidRPr="0056054C">
          <w:rPr>
            <w:rFonts w:ascii="Arial" w:hAnsi="Arial" w:cs="Arial"/>
            <w:color w:val="0000FF"/>
            <w:spacing w:val="1"/>
            <w:u w:val="single"/>
            <w:lang w:val="en-US" w:bidi="ru-RU"/>
          </w:rPr>
          <w:t>adm</w:t>
        </w:r>
        <w:r w:rsidRPr="0056054C">
          <w:rPr>
            <w:rFonts w:ascii="Arial" w:hAnsi="Arial" w:cs="Arial"/>
            <w:color w:val="0000FF"/>
            <w:spacing w:val="1"/>
            <w:u w:val="single"/>
            <w:lang w:bidi="ru-RU"/>
          </w:rPr>
          <w:t>@mail.ru</w:t>
        </w:r>
        <w:r w:rsidRPr="0056054C">
          <w:rPr>
            <w:rFonts w:ascii="Arial" w:hAnsi="Arial" w:cs="Arial"/>
            <w:color w:val="0000FF"/>
            <w:spacing w:val="1"/>
            <w:u w:val="single"/>
            <w:lang w:eastAsia="en-US" w:bidi="en-US"/>
          </w:rPr>
          <w:t>.</w:t>
        </w:r>
      </w:hyperlink>
      <w:r w:rsidRPr="0056054C">
        <w:rPr>
          <w:rFonts w:ascii="Arial" w:hAnsi="Arial" w:cs="Arial"/>
          <w:color w:val="000000"/>
          <w:spacing w:val="1"/>
          <w:lang w:eastAsia="en-US" w:bidi="en-US"/>
        </w:rPr>
        <w:t xml:space="preserve"> </w:t>
      </w:r>
      <w:r w:rsidRPr="0056054C">
        <w:rPr>
          <w:rFonts w:ascii="Arial" w:hAnsi="Arial" w:cs="Arial"/>
          <w:color w:val="000000"/>
          <w:spacing w:val="1"/>
          <w:lang w:bidi="ru-RU"/>
        </w:rPr>
        <w:t>а также может быть принята при личном приеме заявителя.</w:t>
      </w:r>
    </w:p>
    <w:p w:rsidR="0056054C" w:rsidRPr="0056054C" w:rsidRDefault="0056054C" w:rsidP="0056054C">
      <w:pPr>
        <w:widowControl w:val="0"/>
        <w:spacing w:line="322" w:lineRule="exact"/>
        <w:ind w:right="20" w:firstLine="709"/>
        <w:jc w:val="both"/>
        <w:rPr>
          <w:rFonts w:ascii="Arial" w:hAnsi="Arial" w:cs="Arial"/>
          <w:spacing w:val="1"/>
          <w:lang w:bidi="ru-RU"/>
        </w:rPr>
      </w:pPr>
      <w:r w:rsidRPr="0056054C">
        <w:rPr>
          <w:rFonts w:ascii="Arial" w:hAnsi="Arial" w:cs="Arial"/>
          <w:color w:val="000000"/>
          <w:spacing w:val="1"/>
          <w:lang w:bidi="ru-RU"/>
        </w:rPr>
        <w:t xml:space="preserve"> 4.2.3. Жалобы в отношении специалистов направляются в адрес главы </w:t>
      </w:r>
      <w:proofErr w:type="spellStart"/>
      <w:r w:rsidRPr="0056054C">
        <w:rPr>
          <w:rFonts w:ascii="Arial" w:hAnsi="Arial" w:cs="Arial"/>
          <w:color w:val="000000"/>
          <w:spacing w:val="1"/>
          <w:lang w:bidi="ru-RU"/>
        </w:rPr>
        <w:t>Бирюльского</w:t>
      </w:r>
      <w:proofErr w:type="spellEnd"/>
      <w:r w:rsidRPr="0056054C">
        <w:rPr>
          <w:rFonts w:ascii="Arial" w:hAnsi="Arial" w:cs="Arial"/>
          <w:color w:val="000000"/>
          <w:spacing w:val="1"/>
          <w:lang w:bidi="ru-RU"/>
        </w:rPr>
        <w:t xml:space="preserve"> муниципального образования. Жалобы на решения, принятые должностными лицами администрации </w:t>
      </w:r>
      <w:proofErr w:type="spellStart"/>
      <w:r w:rsidRPr="0056054C">
        <w:rPr>
          <w:rFonts w:ascii="Arial" w:hAnsi="Arial" w:cs="Arial"/>
          <w:color w:val="000000"/>
          <w:spacing w:val="1"/>
          <w:lang w:bidi="ru-RU"/>
        </w:rPr>
        <w:t>Бирюльского</w:t>
      </w:r>
      <w:proofErr w:type="spellEnd"/>
      <w:r w:rsidRPr="0056054C">
        <w:rPr>
          <w:rFonts w:ascii="Arial" w:hAnsi="Arial" w:cs="Arial"/>
          <w:color w:val="000000"/>
          <w:spacing w:val="1"/>
          <w:lang w:bidi="ru-RU"/>
        </w:rPr>
        <w:t xml:space="preserve"> муниципального образования  рассматриваются главой </w:t>
      </w:r>
      <w:proofErr w:type="spellStart"/>
      <w:r w:rsidRPr="0056054C">
        <w:rPr>
          <w:rFonts w:ascii="Arial" w:hAnsi="Arial" w:cs="Arial"/>
          <w:color w:val="000000"/>
          <w:spacing w:val="1"/>
          <w:lang w:bidi="ru-RU"/>
        </w:rPr>
        <w:t>Бирюльского</w:t>
      </w:r>
      <w:proofErr w:type="spellEnd"/>
      <w:r w:rsidRPr="0056054C">
        <w:rPr>
          <w:rFonts w:ascii="Arial" w:hAnsi="Arial" w:cs="Arial"/>
          <w:color w:val="000000"/>
          <w:spacing w:val="1"/>
          <w:lang w:bidi="ru-RU"/>
        </w:rPr>
        <w:t xml:space="preserve"> муниципального образования.</w:t>
      </w:r>
    </w:p>
    <w:p w:rsidR="0056054C" w:rsidRPr="0056054C" w:rsidRDefault="0056054C" w:rsidP="0056054C">
      <w:pPr>
        <w:widowControl w:val="0"/>
        <w:spacing w:line="322" w:lineRule="exact"/>
        <w:ind w:left="20" w:right="20" w:firstLine="720"/>
        <w:jc w:val="both"/>
        <w:rPr>
          <w:rFonts w:ascii="Arial" w:hAnsi="Arial" w:cs="Arial"/>
          <w:spacing w:val="1"/>
          <w:lang w:bidi="ru-RU"/>
        </w:rPr>
      </w:pPr>
      <w:r w:rsidRPr="0056054C">
        <w:rPr>
          <w:rFonts w:ascii="Arial" w:hAnsi="Arial" w:cs="Arial"/>
          <w:color w:val="000000"/>
          <w:spacing w:val="1"/>
          <w:lang w:bidi="ru-RU"/>
        </w:rPr>
        <w:t xml:space="preserve">Письменные жалобы заявителей, адресованные должностным лицам или главе </w:t>
      </w:r>
      <w:proofErr w:type="spellStart"/>
      <w:r w:rsidRPr="0056054C">
        <w:rPr>
          <w:rFonts w:ascii="Arial" w:hAnsi="Arial" w:cs="Arial"/>
          <w:color w:val="000000"/>
          <w:spacing w:val="1"/>
          <w:lang w:bidi="ru-RU"/>
        </w:rPr>
        <w:t>Бирюльского</w:t>
      </w:r>
      <w:proofErr w:type="spellEnd"/>
      <w:r w:rsidRPr="0056054C">
        <w:rPr>
          <w:rFonts w:ascii="Arial" w:hAnsi="Arial" w:cs="Arial"/>
          <w:color w:val="000000"/>
          <w:spacing w:val="1"/>
          <w:lang w:bidi="ru-RU"/>
        </w:rPr>
        <w:t xml:space="preserve"> муниципального образования направляются по адресу: 666220, Иркутская область, </w:t>
      </w:r>
      <w:proofErr w:type="spellStart"/>
      <w:r w:rsidRPr="0056054C">
        <w:rPr>
          <w:rFonts w:ascii="Arial" w:hAnsi="Arial" w:cs="Arial"/>
          <w:color w:val="000000"/>
          <w:spacing w:val="1"/>
          <w:lang w:bidi="ru-RU"/>
        </w:rPr>
        <w:t>Качугский</w:t>
      </w:r>
      <w:proofErr w:type="spellEnd"/>
      <w:r w:rsidRPr="0056054C">
        <w:rPr>
          <w:rFonts w:ascii="Arial" w:hAnsi="Arial" w:cs="Arial"/>
          <w:color w:val="000000"/>
          <w:spacing w:val="1"/>
          <w:lang w:bidi="ru-RU"/>
        </w:rPr>
        <w:t xml:space="preserve"> район, </w:t>
      </w:r>
      <w:proofErr w:type="spellStart"/>
      <w:r w:rsidRPr="0056054C">
        <w:rPr>
          <w:rFonts w:ascii="Arial" w:hAnsi="Arial" w:cs="Arial"/>
          <w:color w:val="000000"/>
          <w:spacing w:val="1"/>
          <w:lang w:bidi="ru-RU"/>
        </w:rPr>
        <w:t>с</w:t>
      </w:r>
      <w:proofErr w:type="gramStart"/>
      <w:r w:rsidRPr="0056054C">
        <w:rPr>
          <w:rFonts w:ascii="Arial" w:hAnsi="Arial" w:cs="Arial"/>
          <w:color w:val="000000"/>
          <w:spacing w:val="1"/>
          <w:lang w:bidi="ru-RU"/>
        </w:rPr>
        <w:t>.Б</w:t>
      </w:r>
      <w:proofErr w:type="gramEnd"/>
      <w:r w:rsidRPr="0056054C">
        <w:rPr>
          <w:rFonts w:ascii="Arial" w:hAnsi="Arial" w:cs="Arial"/>
          <w:color w:val="000000"/>
          <w:spacing w:val="1"/>
          <w:lang w:bidi="ru-RU"/>
        </w:rPr>
        <w:t>ирюлька</w:t>
      </w:r>
      <w:proofErr w:type="spellEnd"/>
      <w:r w:rsidRPr="0056054C">
        <w:rPr>
          <w:rFonts w:ascii="Arial" w:hAnsi="Arial" w:cs="Arial"/>
          <w:color w:val="000000"/>
          <w:spacing w:val="1"/>
          <w:lang w:bidi="ru-RU"/>
        </w:rPr>
        <w:t xml:space="preserve">, </w:t>
      </w:r>
      <w:proofErr w:type="spellStart"/>
      <w:r w:rsidRPr="0056054C">
        <w:rPr>
          <w:rFonts w:ascii="Arial" w:hAnsi="Arial" w:cs="Arial"/>
          <w:color w:val="000000"/>
          <w:spacing w:val="1"/>
          <w:lang w:bidi="ru-RU"/>
        </w:rPr>
        <w:t>ул.Ленина</w:t>
      </w:r>
      <w:proofErr w:type="spellEnd"/>
      <w:r w:rsidRPr="0056054C">
        <w:rPr>
          <w:rFonts w:ascii="Arial" w:hAnsi="Arial" w:cs="Arial"/>
          <w:color w:val="000000"/>
          <w:spacing w:val="1"/>
          <w:lang w:bidi="ru-RU"/>
        </w:rPr>
        <w:t>, д. 41, либо на адрес электронной почты:</w:t>
      </w:r>
      <w:r w:rsidRPr="0056054C">
        <w:t xml:space="preserve"> </w:t>
      </w:r>
      <w:hyperlink r:id="rId28" w:history="1">
        <w:r w:rsidRPr="0056054C">
          <w:rPr>
            <w:rFonts w:ascii="Arial" w:hAnsi="Arial" w:cs="Arial"/>
            <w:color w:val="0000FF"/>
            <w:spacing w:val="1"/>
            <w:u w:val="single"/>
            <w:lang w:val="en-US" w:bidi="ru-RU"/>
          </w:rPr>
          <w:t>birulka</w:t>
        </w:r>
        <w:r w:rsidRPr="0056054C">
          <w:rPr>
            <w:rFonts w:ascii="Arial" w:hAnsi="Arial" w:cs="Arial"/>
            <w:color w:val="0000FF"/>
            <w:spacing w:val="1"/>
            <w:u w:val="single"/>
            <w:lang w:bidi="ru-RU"/>
          </w:rPr>
          <w:t>_</w:t>
        </w:r>
        <w:r w:rsidRPr="0056054C">
          <w:rPr>
            <w:rFonts w:ascii="Arial" w:hAnsi="Arial" w:cs="Arial"/>
            <w:color w:val="0000FF"/>
            <w:spacing w:val="1"/>
            <w:u w:val="single"/>
            <w:lang w:val="en-US" w:bidi="ru-RU"/>
          </w:rPr>
          <w:t>adm</w:t>
        </w:r>
        <w:r w:rsidRPr="0056054C">
          <w:rPr>
            <w:rFonts w:ascii="Arial" w:hAnsi="Arial" w:cs="Arial"/>
            <w:color w:val="0000FF"/>
            <w:spacing w:val="1"/>
            <w:u w:val="single"/>
            <w:lang w:bidi="ru-RU"/>
          </w:rPr>
          <w:t>@mail.ru</w:t>
        </w:r>
      </w:hyperlink>
      <w:r w:rsidRPr="0056054C">
        <w:rPr>
          <w:rFonts w:ascii="Arial" w:hAnsi="Arial" w:cs="Arial"/>
          <w:spacing w:val="1"/>
          <w:lang w:bidi="ru-RU"/>
        </w:rPr>
        <w:t xml:space="preserve">. </w:t>
      </w:r>
      <w:r w:rsidRPr="0056054C">
        <w:rPr>
          <w:rFonts w:ascii="Arial" w:hAnsi="Arial" w:cs="Arial"/>
          <w:color w:val="000000"/>
          <w:spacing w:val="1"/>
          <w:lang w:bidi="ru-RU"/>
        </w:rPr>
        <w:t>Устные обращения принимаются лично, либо по телефонам 8(39540)249.</w:t>
      </w:r>
    </w:p>
    <w:p w:rsidR="0056054C" w:rsidRPr="0056054C" w:rsidRDefault="0056054C" w:rsidP="0056054C">
      <w:pPr>
        <w:widowControl w:val="0"/>
        <w:spacing w:line="322" w:lineRule="exact"/>
        <w:ind w:left="20" w:right="20" w:firstLine="720"/>
        <w:jc w:val="both"/>
        <w:rPr>
          <w:rFonts w:ascii="Arial" w:hAnsi="Arial" w:cs="Arial"/>
          <w:spacing w:val="1"/>
          <w:lang w:bidi="ru-RU"/>
        </w:rPr>
      </w:pPr>
      <w:r w:rsidRPr="0056054C">
        <w:rPr>
          <w:rFonts w:ascii="Arial" w:hAnsi="Arial" w:cs="Arial"/>
          <w:color w:val="000000"/>
          <w:spacing w:val="1"/>
          <w:lang w:bidi="ru-RU"/>
        </w:rPr>
        <w:t>4.2.4. Письменная жалоба должна содержать:</w:t>
      </w:r>
    </w:p>
    <w:p w:rsidR="0056054C" w:rsidRPr="00A42CA4" w:rsidRDefault="00A42CA4" w:rsidP="00A42CA4">
      <w:pPr>
        <w:widowControl w:val="0"/>
        <w:spacing w:line="322" w:lineRule="exact"/>
        <w:ind w:right="20"/>
        <w:jc w:val="both"/>
        <w:rPr>
          <w:rFonts w:ascii="Arial" w:hAnsi="Arial" w:cs="Arial"/>
          <w:spacing w:val="1"/>
          <w:lang w:bidi="ru-RU"/>
        </w:rPr>
      </w:pPr>
      <w:r>
        <w:rPr>
          <w:rFonts w:ascii="Arial" w:hAnsi="Arial" w:cs="Arial"/>
          <w:color w:val="000000"/>
          <w:spacing w:val="1"/>
          <w:lang w:bidi="ru-RU"/>
        </w:rPr>
        <w:t xml:space="preserve">1) </w:t>
      </w:r>
      <w:r w:rsidR="0056054C" w:rsidRPr="00A42CA4">
        <w:rPr>
          <w:rFonts w:ascii="Arial" w:hAnsi="Arial" w:cs="Arial"/>
          <w:color w:val="000000"/>
          <w:spacing w:val="1"/>
          <w:lang w:bidi="ru-RU"/>
        </w:rPr>
        <w:t>полное наименование заинтересованного лица, подающего жалобу, его местонахождение, контактный почтовый адрес;</w:t>
      </w:r>
    </w:p>
    <w:p w:rsidR="0056054C" w:rsidRPr="0056054C" w:rsidRDefault="00A42CA4" w:rsidP="00A42CA4">
      <w:pPr>
        <w:widowControl w:val="0"/>
        <w:spacing w:line="322" w:lineRule="exact"/>
        <w:ind w:right="20" w:firstLine="709"/>
        <w:jc w:val="both"/>
        <w:rPr>
          <w:rFonts w:ascii="Arial" w:hAnsi="Arial" w:cs="Arial"/>
          <w:spacing w:val="1"/>
          <w:lang w:bidi="ru-RU"/>
        </w:rPr>
      </w:pPr>
      <w:r>
        <w:rPr>
          <w:rFonts w:ascii="Arial" w:hAnsi="Arial" w:cs="Arial"/>
          <w:color w:val="000000"/>
          <w:spacing w:val="1"/>
          <w:lang w:bidi="ru-RU"/>
        </w:rPr>
        <w:t xml:space="preserve">2) </w:t>
      </w:r>
      <w:r w:rsidR="0056054C" w:rsidRPr="0056054C">
        <w:rPr>
          <w:rFonts w:ascii="Arial" w:hAnsi="Arial" w:cs="Arial"/>
          <w:color w:val="000000"/>
          <w:spacing w:val="1"/>
          <w:lang w:bidi="ru-RU"/>
        </w:rPr>
        <w:t>сведения об обжалуемых решениях и действиях (бездействии) и лицах, решения и действия которых обжалуются, доводы, на основании которых заявитель не согласен с решением и действием (бездействием) органа,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6054C" w:rsidRPr="0056054C" w:rsidRDefault="00A42CA4" w:rsidP="00A42CA4">
      <w:pPr>
        <w:widowControl w:val="0"/>
        <w:spacing w:line="322" w:lineRule="exact"/>
        <w:ind w:right="20" w:firstLine="709"/>
        <w:jc w:val="both"/>
        <w:rPr>
          <w:rFonts w:ascii="Arial" w:hAnsi="Arial" w:cs="Arial"/>
          <w:spacing w:val="1"/>
          <w:lang w:bidi="ru-RU"/>
        </w:rPr>
      </w:pPr>
      <w:r>
        <w:rPr>
          <w:rFonts w:ascii="Arial" w:hAnsi="Arial" w:cs="Arial"/>
          <w:color w:val="000000"/>
          <w:spacing w:val="1"/>
          <w:lang w:bidi="ru-RU"/>
        </w:rPr>
        <w:t xml:space="preserve">3) </w:t>
      </w:r>
      <w:r w:rsidR="0056054C" w:rsidRPr="0056054C">
        <w:rPr>
          <w:rFonts w:ascii="Arial" w:hAnsi="Arial" w:cs="Arial"/>
          <w:color w:val="000000"/>
          <w:spacing w:val="1"/>
          <w:lang w:bidi="ru-RU"/>
        </w:rPr>
        <w:t xml:space="preserve">доводы, на основании которых гражданин (его представитель) не согласен с решением и действием (бездействием) должностного лица администрации </w:t>
      </w:r>
      <w:proofErr w:type="spellStart"/>
      <w:r w:rsidR="0056054C" w:rsidRPr="0056054C">
        <w:rPr>
          <w:rFonts w:ascii="Arial" w:hAnsi="Arial" w:cs="Arial"/>
          <w:color w:val="000000"/>
          <w:spacing w:val="1"/>
          <w:lang w:bidi="ru-RU"/>
        </w:rPr>
        <w:t>Бирюльского</w:t>
      </w:r>
      <w:proofErr w:type="spellEnd"/>
      <w:r w:rsidR="0056054C" w:rsidRPr="0056054C">
        <w:rPr>
          <w:rFonts w:ascii="Arial" w:hAnsi="Arial" w:cs="Arial"/>
          <w:color w:val="000000"/>
          <w:spacing w:val="1"/>
          <w:lang w:bidi="ru-RU"/>
        </w:rPr>
        <w:t xml:space="preserve"> муниципального образования.</w:t>
      </w:r>
    </w:p>
    <w:p w:rsidR="0056054C" w:rsidRPr="0056054C" w:rsidRDefault="00A42CA4" w:rsidP="00A42CA4">
      <w:pPr>
        <w:widowControl w:val="0"/>
        <w:tabs>
          <w:tab w:val="left" w:pos="1174"/>
        </w:tabs>
        <w:spacing w:line="322" w:lineRule="exact"/>
        <w:ind w:firstLine="709"/>
        <w:jc w:val="both"/>
        <w:rPr>
          <w:rFonts w:ascii="Arial" w:hAnsi="Arial" w:cs="Arial"/>
          <w:spacing w:val="1"/>
          <w:lang w:bidi="ru-RU"/>
        </w:rPr>
      </w:pPr>
      <w:r>
        <w:rPr>
          <w:rFonts w:ascii="Arial" w:hAnsi="Arial" w:cs="Arial"/>
          <w:color w:val="000000"/>
          <w:spacing w:val="1"/>
          <w:lang w:bidi="ru-RU"/>
        </w:rPr>
        <w:t xml:space="preserve">4) </w:t>
      </w:r>
      <w:r w:rsidR="0056054C" w:rsidRPr="0056054C">
        <w:rPr>
          <w:rFonts w:ascii="Arial" w:hAnsi="Arial" w:cs="Arial"/>
          <w:color w:val="000000"/>
          <w:spacing w:val="1"/>
          <w:lang w:bidi="ru-RU"/>
        </w:rPr>
        <w:t>подпись руководителя (подпись уполномоченного представителя) и дату.</w:t>
      </w:r>
    </w:p>
    <w:p w:rsidR="0056054C" w:rsidRPr="0056054C" w:rsidRDefault="0056054C" w:rsidP="0056054C">
      <w:pPr>
        <w:widowControl w:val="0"/>
        <w:tabs>
          <w:tab w:val="left" w:pos="1174"/>
        </w:tabs>
        <w:spacing w:line="322" w:lineRule="exact"/>
        <w:ind w:firstLine="709"/>
        <w:jc w:val="both"/>
        <w:rPr>
          <w:rFonts w:ascii="Arial" w:hAnsi="Arial" w:cs="Arial"/>
          <w:spacing w:val="1"/>
          <w:lang w:bidi="ru-RU"/>
        </w:rPr>
      </w:pPr>
      <w:r w:rsidRPr="0056054C">
        <w:rPr>
          <w:rFonts w:ascii="Arial" w:hAnsi="Arial" w:cs="Arial"/>
          <w:color w:val="000000"/>
          <w:spacing w:val="1"/>
          <w:lang w:bidi="ru-RU"/>
        </w:rPr>
        <w:t xml:space="preserve">4.2.5. Письменная жалоба составляется в произвольной (свободной) форме и должна быть написана разборчивым почерком, позволяющим разобрать </w:t>
      </w:r>
      <w:r w:rsidRPr="0056054C">
        <w:rPr>
          <w:rFonts w:ascii="Arial" w:hAnsi="Arial" w:cs="Arial"/>
          <w:color w:val="000000"/>
          <w:spacing w:val="1"/>
          <w:lang w:bidi="ru-RU"/>
        </w:rPr>
        <w:lastRenderedPageBreak/>
        <w:t>текст.</w:t>
      </w:r>
    </w:p>
    <w:p w:rsidR="0056054C" w:rsidRPr="0056054C" w:rsidRDefault="0056054C" w:rsidP="00A42CA4">
      <w:pPr>
        <w:widowControl w:val="0"/>
        <w:spacing w:line="322" w:lineRule="exact"/>
        <w:ind w:right="20" w:firstLine="709"/>
        <w:jc w:val="both"/>
        <w:rPr>
          <w:rFonts w:ascii="Arial" w:hAnsi="Arial" w:cs="Arial"/>
          <w:spacing w:val="1"/>
          <w:lang w:bidi="ru-RU"/>
        </w:rPr>
      </w:pPr>
      <w:r w:rsidRPr="0056054C">
        <w:rPr>
          <w:rFonts w:ascii="Arial" w:hAnsi="Arial" w:cs="Arial"/>
          <w:color w:val="000000"/>
          <w:spacing w:val="1"/>
          <w:lang w:bidi="ru-RU"/>
        </w:rPr>
        <w:t>4.2.6. Жалоба подлежит рассмотрению по существу в течение 15 рабочих дней со дня ее регистрации,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56054C" w:rsidRPr="0056054C" w:rsidRDefault="0056054C" w:rsidP="00A42CA4">
      <w:pPr>
        <w:widowControl w:val="0"/>
        <w:spacing w:line="322" w:lineRule="exact"/>
        <w:ind w:right="20" w:firstLine="709"/>
        <w:jc w:val="both"/>
        <w:rPr>
          <w:rFonts w:ascii="Arial" w:hAnsi="Arial" w:cs="Arial"/>
          <w:spacing w:val="1"/>
          <w:lang w:bidi="ru-RU"/>
        </w:rPr>
      </w:pPr>
      <w:r w:rsidRPr="0056054C">
        <w:rPr>
          <w:rFonts w:ascii="Arial" w:hAnsi="Arial" w:cs="Arial"/>
          <w:color w:val="000000"/>
          <w:spacing w:val="1"/>
          <w:lang w:bidi="ru-RU"/>
        </w:rPr>
        <w:t>4.2.7. По результатам рассмотрения жалобы может быть принято одно из следующих решений:</w:t>
      </w:r>
    </w:p>
    <w:p w:rsidR="0056054C" w:rsidRPr="0056054C" w:rsidRDefault="00A42CA4" w:rsidP="00A42CA4">
      <w:pPr>
        <w:widowControl w:val="0"/>
        <w:spacing w:line="322" w:lineRule="exact"/>
        <w:ind w:right="20" w:firstLine="709"/>
        <w:jc w:val="both"/>
        <w:rPr>
          <w:rFonts w:ascii="Arial" w:hAnsi="Arial" w:cs="Arial"/>
          <w:spacing w:val="1"/>
          <w:lang w:bidi="ru-RU"/>
        </w:rPr>
      </w:pPr>
      <w:proofErr w:type="gramStart"/>
      <w:r>
        <w:rPr>
          <w:rFonts w:ascii="Arial" w:hAnsi="Arial" w:cs="Arial"/>
          <w:color w:val="000000"/>
          <w:spacing w:val="1"/>
          <w:lang w:bidi="ru-RU"/>
        </w:rPr>
        <w:t>1)</w:t>
      </w:r>
      <w:r w:rsidR="0056054C" w:rsidRPr="0056054C">
        <w:rPr>
          <w:rFonts w:ascii="Arial" w:hAnsi="Arial" w:cs="Arial"/>
          <w:color w:val="000000"/>
          <w:spacing w:val="1"/>
          <w:lang w:bidi="ru-RU"/>
        </w:rPr>
        <w:t xml:space="preserve"> жалоба удовлетворена,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6054C" w:rsidRPr="0056054C" w:rsidRDefault="00A42CA4" w:rsidP="00A42CA4">
      <w:pPr>
        <w:widowControl w:val="0"/>
        <w:spacing w:line="322" w:lineRule="exact"/>
        <w:ind w:firstLine="709"/>
        <w:jc w:val="both"/>
        <w:rPr>
          <w:rFonts w:ascii="Arial" w:hAnsi="Arial" w:cs="Arial"/>
          <w:spacing w:val="1"/>
          <w:lang w:bidi="ru-RU"/>
        </w:rPr>
      </w:pPr>
      <w:r>
        <w:rPr>
          <w:rFonts w:ascii="Arial" w:hAnsi="Arial" w:cs="Arial"/>
          <w:color w:val="000000"/>
          <w:spacing w:val="1"/>
          <w:lang w:bidi="ru-RU"/>
        </w:rPr>
        <w:t>2)</w:t>
      </w:r>
      <w:r w:rsidR="0056054C" w:rsidRPr="0056054C">
        <w:rPr>
          <w:rFonts w:ascii="Arial" w:hAnsi="Arial" w:cs="Arial"/>
          <w:color w:val="000000"/>
          <w:spacing w:val="1"/>
          <w:lang w:bidi="ru-RU"/>
        </w:rPr>
        <w:t xml:space="preserve"> в удовлетворении жалобы отказано.</w:t>
      </w:r>
    </w:p>
    <w:p w:rsidR="0056054C" w:rsidRPr="0056054C" w:rsidRDefault="0056054C" w:rsidP="00A42CA4">
      <w:pPr>
        <w:widowControl w:val="0"/>
        <w:spacing w:line="322" w:lineRule="exact"/>
        <w:ind w:right="20" w:firstLine="709"/>
        <w:jc w:val="both"/>
        <w:rPr>
          <w:rFonts w:ascii="Arial" w:hAnsi="Arial" w:cs="Arial"/>
          <w:spacing w:val="1"/>
          <w:lang w:bidi="ru-RU"/>
        </w:rPr>
      </w:pPr>
      <w:r w:rsidRPr="0056054C">
        <w:rPr>
          <w:rFonts w:ascii="Arial" w:hAnsi="Arial" w:cs="Arial"/>
          <w:color w:val="000000"/>
          <w:spacing w:val="1"/>
          <w:lang w:bidi="ru-RU"/>
        </w:rPr>
        <w:t>4.2.8. Не позднее дня, следующего за днем принятия решения, указанного в п.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054C" w:rsidRPr="0056054C" w:rsidRDefault="0056054C" w:rsidP="00A42CA4">
      <w:pPr>
        <w:widowControl w:val="0"/>
        <w:spacing w:line="322" w:lineRule="exact"/>
        <w:ind w:right="20" w:firstLine="709"/>
        <w:jc w:val="both"/>
        <w:rPr>
          <w:rFonts w:ascii="Arial" w:hAnsi="Arial" w:cs="Arial"/>
          <w:spacing w:val="1"/>
          <w:lang w:bidi="ru-RU"/>
        </w:rPr>
      </w:pPr>
      <w:r w:rsidRPr="0056054C">
        <w:rPr>
          <w:rFonts w:ascii="Arial" w:hAnsi="Arial" w:cs="Arial"/>
          <w:color w:val="000000"/>
          <w:spacing w:val="1"/>
          <w:lang w:bidi="ru-RU"/>
        </w:rPr>
        <w:t>4.2.9. 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повлекшего за собой обращение.</w:t>
      </w:r>
    </w:p>
    <w:p w:rsidR="0056054C" w:rsidRPr="0056054C" w:rsidRDefault="0056054C" w:rsidP="0056054C">
      <w:pPr>
        <w:widowControl w:val="0"/>
        <w:spacing w:line="322" w:lineRule="exact"/>
        <w:ind w:left="20" w:right="20" w:firstLine="700"/>
        <w:jc w:val="both"/>
        <w:rPr>
          <w:rFonts w:ascii="Arial" w:hAnsi="Arial" w:cs="Arial"/>
          <w:spacing w:val="1"/>
          <w:lang w:bidi="ru-RU"/>
        </w:rPr>
      </w:pPr>
      <w:r w:rsidRPr="0056054C">
        <w:rPr>
          <w:rFonts w:ascii="Arial" w:hAnsi="Arial" w:cs="Arial"/>
          <w:color w:val="000000"/>
          <w:spacing w:val="1"/>
          <w:lang w:bidi="ru-RU"/>
        </w:rPr>
        <w:t xml:space="preserve">В случае установления в ходе или по результатам рассмотрения жалобы признаков административного правонарушения или преступления глава администрации </w:t>
      </w:r>
      <w:proofErr w:type="spellStart"/>
      <w:r w:rsidRPr="0056054C">
        <w:rPr>
          <w:rFonts w:ascii="Arial" w:hAnsi="Arial" w:cs="Arial"/>
          <w:color w:val="000000"/>
          <w:spacing w:val="1"/>
          <w:lang w:bidi="ru-RU"/>
        </w:rPr>
        <w:t>Бирюльского</w:t>
      </w:r>
      <w:proofErr w:type="spellEnd"/>
      <w:r w:rsidRPr="0056054C">
        <w:rPr>
          <w:rFonts w:ascii="Arial" w:hAnsi="Arial" w:cs="Arial"/>
          <w:color w:val="000000"/>
          <w:spacing w:val="1"/>
          <w:lang w:bidi="ru-RU"/>
        </w:rPr>
        <w:t xml:space="preserve"> муниципального образования направляет имеющиеся материалы в органы прокуратуры.</w:t>
      </w:r>
    </w:p>
    <w:p w:rsidR="0056054C" w:rsidRPr="0056054C" w:rsidRDefault="0056054C" w:rsidP="0056054C">
      <w:pPr>
        <w:widowControl w:val="0"/>
        <w:spacing w:line="322" w:lineRule="exact"/>
        <w:ind w:left="20" w:right="20" w:firstLine="700"/>
        <w:jc w:val="both"/>
        <w:rPr>
          <w:rFonts w:ascii="Arial" w:hAnsi="Arial" w:cs="Arial"/>
          <w:spacing w:val="1"/>
          <w:lang w:bidi="ru-RU"/>
        </w:rPr>
      </w:pPr>
      <w:r w:rsidRPr="0056054C">
        <w:rPr>
          <w:rFonts w:ascii="Arial" w:hAnsi="Arial" w:cs="Arial"/>
          <w:color w:val="000000"/>
          <w:spacing w:val="1"/>
          <w:lang w:bidi="ru-RU"/>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56054C" w:rsidRPr="0056054C" w:rsidRDefault="0056054C" w:rsidP="0056054C">
      <w:pPr>
        <w:widowControl w:val="0"/>
        <w:spacing w:line="322" w:lineRule="exact"/>
        <w:ind w:right="20" w:firstLine="709"/>
        <w:jc w:val="both"/>
        <w:rPr>
          <w:rFonts w:ascii="Arial" w:hAnsi="Arial" w:cs="Arial"/>
          <w:spacing w:val="1"/>
          <w:lang w:bidi="ru-RU"/>
        </w:rPr>
      </w:pPr>
      <w:r w:rsidRPr="0056054C">
        <w:rPr>
          <w:rFonts w:ascii="Arial" w:hAnsi="Arial" w:cs="Arial"/>
          <w:color w:val="000000"/>
          <w:spacing w:val="1"/>
          <w:lang w:bidi="ru-RU"/>
        </w:rPr>
        <w:t>4.2.10.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324CFA" w:rsidRPr="000D25E6" w:rsidRDefault="0056054C" w:rsidP="000D25E6">
      <w:pPr>
        <w:widowControl w:val="0"/>
        <w:spacing w:line="322" w:lineRule="exact"/>
        <w:ind w:right="20" w:firstLine="709"/>
        <w:jc w:val="both"/>
        <w:rPr>
          <w:rFonts w:ascii="Arial" w:hAnsi="Arial" w:cs="Arial"/>
          <w:spacing w:val="1"/>
          <w:lang w:bidi="ru-RU"/>
        </w:rPr>
      </w:pPr>
      <w:r w:rsidRPr="0056054C">
        <w:rPr>
          <w:rFonts w:ascii="Arial" w:hAnsi="Arial" w:cs="Arial"/>
          <w:color w:val="000000"/>
          <w:spacing w:val="1"/>
          <w:lang w:bidi="ru-RU"/>
        </w:rPr>
        <w:t>4.3.Обжалование решений, действий или бездействия должностных лиц, предоставляющих муниципальную услугу, в судебном порядке проводится в соответствии с действующим законодательством.</w:t>
      </w:r>
    </w:p>
    <w:p w:rsidR="00324CFA" w:rsidRDefault="00324CFA" w:rsidP="0056054C">
      <w:pPr>
        <w:widowControl w:val="0"/>
        <w:rPr>
          <w:rFonts w:ascii="Courier New" w:eastAsia="Courier New" w:hAnsi="Courier New" w:cs="Courier New"/>
          <w:color w:val="000000"/>
          <w:sz w:val="2"/>
          <w:szCs w:val="2"/>
          <w:lang w:bidi="ru-RU"/>
        </w:rPr>
      </w:pPr>
    </w:p>
    <w:p w:rsidR="00324CFA" w:rsidRPr="00E87984" w:rsidRDefault="00324CFA" w:rsidP="000D25E6">
      <w:pPr>
        <w:widowControl w:val="0"/>
        <w:autoSpaceDE w:val="0"/>
        <w:autoSpaceDN w:val="0"/>
        <w:adjustRightInd w:val="0"/>
        <w:ind w:firstLine="709"/>
        <w:jc w:val="both"/>
        <w:rPr>
          <w:rFonts w:ascii="Arial" w:hAnsi="Arial" w:cs="Arial"/>
        </w:rPr>
      </w:pPr>
      <w:r w:rsidRPr="00E87984">
        <w:rPr>
          <w:rFonts w:ascii="Arial" w:hAnsi="Arial" w:cs="Arial"/>
        </w:rPr>
        <w:t xml:space="preserve">4.4. </w:t>
      </w:r>
      <w:r w:rsidRPr="00E87984">
        <w:rPr>
          <w:rFonts w:ascii="Arial" w:hAnsi="Arial" w:cs="Arial"/>
          <w:color w:val="000000"/>
          <w:lang w:eastAsia="ko-KR"/>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4CFA" w:rsidRPr="00E87984" w:rsidRDefault="00324CFA" w:rsidP="00324CFA">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4.4.1. Жалоба на решения и действия (бездействие) главы администрации подается главе администрации.</w:t>
      </w:r>
    </w:p>
    <w:p w:rsidR="00324CFA" w:rsidRPr="00E87984" w:rsidRDefault="00324CFA" w:rsidP="00324CFA">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4.4.2.  Жалобы на решения и действия (бездействие) должностных лиц и муниципальных служащих администрации подается главе администрации.</w:t>
      </w:r>
    </w:p>
    <w:p w:rsidR="00324CFA" w:rsidRPr="00E87984" w:rsidRDefault="00324CFA" w:rsidP="00324CFA">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 xml:space="preserve">4.4.3.  Жалобы на решения и действия (бездействие) работника МФЦ </w:t>
      </w:r>
      <w:r w:rsidRPr="00E87984">
        <w:rPr>
          <w:rFonts w:ascii="Arial" w:hAnsi="Arial" w:cs="Arial"/>
          <w:color w:val="000000"/>
          <w:lang w:eastAsia="ko-KR"/>
        </w:rPr>
        <w:lastRenderedPageBreak/>
        <w:t>подаются руководителю этого МФЦ.</w:t>
      </w:r>
    </w:p>
    <w:p w:rsidR="00324CFA" w:rsidRPr="00E87984" w:rsidRDefault="00324CFA" w:rsidP="00324CFA">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4.4.4.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24CFA" w:rsidRPr="00E87984" w:rsidRDefault="00324CFA" w:rsidP="00324CFA">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4.4.5.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w:t>
      </w:r>
      <w:r>
        <w:rPr>
          <w:rFonts w:ascii="Arial" w:hAnsi="Arial" w:cs="Arial"/>
          <w:color w:val="000000"/>
          <w:lang w:eastAsia="ko-KR"/>
        </w:rPr>
        <w:t>ководителям этих организаций</w:t>
      </w:r>
      <w:proofErr w:type="gramStart"/>
      <w:r>
        <w:rPr>
          <w:rFonts w:ascii="Arial" w:hAnsi="Arial" w:cs="Arial"/>
          <w:color w:val="000000"/>
          <w:lang w:eastAsia="ko-KR"/>
        </w:rPr>
        <w:t>.»;</w:t>
      </w:r>
      <w:r w:rsidRPr="00E87984">
        <w:rPr>
          <w:rFonts w:ascii="Arial" w:hAnsi="Arial" w:cs="Arial"/>
          <w:color w:val="000000"/>
          <w:lang w:eastAsia="ko-KR"/>
        </w:rPr>
        <w:t xml:space="preserve"> </w:t>
      </w:r>
      <w:proofErr w:type="gramEnd"/>
    </w:p>
    <w:p w:rsidR="00324CFA" w:rsidRPr="00E87984" w:rsidRDefault="00324CFA" w:rsidP="00324CFA">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5 Способы информирования заявителей о порядке подачи и рассмотрения жалобы.</w:t>
      </w:r>
    </w:p>
    <w:p w:rsidR="00324CFA" w:rsidRPr="00E87984" w:rsidRDefault="00324CFA" w:rsidP="00324CFA">
      <w:pPr>
        <w:widowControl w:val="0"/>
        <w:autoSpaceDE w:val="0"/>
        <w:autoSpaceDN w:val="0"/>
        <w:adjustRightInd w:val="0"/>
        <w:ind w:firstLine="709"/>
        <w:jc w:val="both"/>
        <w:rPr>
          <w:rFonts w:ascii="Arial" w:hAnsi="Arial" w:cs="Arial"/>
          <w:color w:val="000000"/>
          <w:lang w:eastAsia="ko-KR"/>
        </w:rPr>
      </w:pPr>
      <w:r w:rsidRPr="00E87984">
        <w:rPr>
          <w:rFonts w:ascii="Arial" w:hAnsi="Arial" w:cs="Arial"/>
          <w:color w:val="000000"/>
          <w:lang w:eastAsia="ko-KR"/>
        </w:rPr>
        <w:t>5.1. Информацию о порядке подачи и рассмотрения жалобы заявитель и его представитель могут получить:</w:t>
      </w:r>
    </w:p>
    <w:p w:rsidR="00324CFA" w:rsidRPr="00E87984" w:rsidRDefault="00324CFA" w:rsidP="00324CFA">
      <w:pPr>
        <w:widowControl w:val="0"/>
        <w:autoSpaceDE w:val="0"/>
        <w:autoSpaceDN w:val="0"/>
        <w:adjustRightInd w:val="0"/>
        <w:ind w:firstLine="720"/>
        <w:jc w:val="both"/>
        <w:rPr>
          <w:rFonts w:ascii="Arial" w:hAnsi="Arial" w:cs="Arial"/>
          <w:color w:val="000000"/>
          <w:lang w:eastAsia="ko-KR"/>
        </w:rPr>
      </w:pPr>
      <w:r w:rsidRPr="00E87984">
        <w:rPr>
          <w:rFonts w:ascii="Arial" w:hAnsi="Arial" w:cs="Arial"/>
          <w:color w:val="000000"/>
          <w:lang w:eastAsia="ko-KR"/>
        </w:rPr>
        <w:t>1) на информационных стендах, расположенных в помещениях, занимаемых администрацией;</w:t>
      </w:r>
    </w:p>
    <w:p w:rsidR="00324CFA" w:rsidRPr="00E87984" w:rsidRDefault="00324CFA" w:rsidP="00324CFA">
      <w:pPr>
        <w:widowControl w:val="0"/>
        <w:autoSpaceDE w:val="0"/>
        <w:autoSpaceDN w:val="0"/>
        <w:adjustRightInd w:val="0"/>
        <w:ind w:firstLine="720"/>
        <w:jc w:val="both"/>
        <w:rPr>
          <w:rFonts w:ascii="Arial" w:hAnsi="Arial" w:cs="Arial"/>
          <w:color w:val="000000"/>
          <w:lang w:eastAsia="ko-KR"/>
        </w:rPr>
      </w:pPr>
      <w:r w:rsidRPr="00E87984">
        <w:rPr>
          <w:rFonts w:ascii="Arial" w:hAnsi="Arial" w:cs="Arial"/>
          <w:color w:val="000000"/>
          <w:lang w:eastAsia="ko-KR"/>
        </w:rPr>
        <w:t>2) на официальном сайте администрации;</w:t>
      </w:r>
    </w:p>
    <w:p w:rsidR="00324CFA" w:rsidRPr="00E87984" w:rsidRDefault="00324CFA" w:rsidP="00324CFA">
      <w:pPr>
        <w:widowControl w:val="0"/>
        <w:autoSpaceDE w:val="0"/>
        <w:autoSpaceDN w:val="0"/>
        <w:adjustRightInd w:val="0"/>
        <w:ind w:firstLine="720"/>
        <w:jc w:val="both"/>
        <w:rPr>
          <w:rFonts w:ascii="Arial" w:hAnsi="Arial" w:cs="Arial"/>
          <w:color w:val="000000"/>
          <w:lang w:eastAsia="ko-KR"/>
        </w:rPr>
      </w:pPr>
      <w:r w:rsidRPr="00E87984">
        <w:rPr>
          <w:rFonts w:ascii="Arial" w:hAnsi="Arial" w:cs="Arial"/>
          <w:color w:val="000000"/>
          <w:lang w:eastAsia="ko-KR"/>
        </w:rPr>
        <w:t>4) в МФЦ на информационных стендах или лично у работника МФЦ;</w:t>
      </w:r>
    </w:p>
    <w:p w:rsidR="00324CFA" w:rsidRPr="00E87984" w:rsidRDefault="00324CFA" w:rsidP="00324CFA">
      <w:pPr>
        <w:widowControl w:val="0"/>
        <w:autoSpaceDE w:val="0"/>
        <w:autoSpaceDN w:val="0"/>
        <w:adjustRightInd w:val="0"/>
        <w:ind w:firstLine="720"/>
        <w:jc w:val="both"/>
        <w:rPr>
          <w:rFonts w:ascii="Arial" w:hAnsi="Arial" w:cs="Arial"/>
          <w:color w:val="000000"/>
          <w:lang w:eastAsia="ko-KR"/>
        </w:rPr>
      </w:pPr>
      <w:r w:rsidRPr="00E87984">
        <w:rPr>
          <w:rFonts w:ascii="Arial" w:hAnsi="Arial" w:cs="Arial"/>
          <w:color w:val="000000"/>
          <w:lang w:eastAsia="ko-KR"/>
        </w:rPr>
        <w:t>5) путем обращения заявителя или его представителя в администрацию лично, с использованием средств электросвязи.</w:t>
      </w:r>
    </w:p>
    <w:p w:rsidR="00324CFA" w:rsidRDefault="00324CFA" w:rsidP="000D25E6">
      <w:pPr>
        <w:widowControl w:val="0"/>
        <w:ind w:firstLine="709"/>
        <w:rPr>
          <w:rFonts w:ascii="Courier New" w:eastAsia="Courier New" w:hAnsi="Courier New" w:cs="Courier New"/>
          <w:color w:val="000000"/>
          <w:sz w:val="2"/>
          <w:szCs w:val="2"/>
          <w:lang w:bidi="ru-RU"/>
        </w:rPr>
      </w:pPr>
      <w:r w:rsidRPr="00E87984">
        <w:rPr>
          <w:rFonts w:ascii="Arial" w:hAnsi="Arial" w:cs="Arial"/>
          <w:color w:val="000000"/>
          <w:lang w:eastAsia="ko-KR"/>
        </w:rPr>
        <w:t>5.2. При обращении заявителя или его представителя в администрацию лично или с использованием средств электросвязи</w:t>
      </w:r>
    </w:p>
    <w:p w:rsidR="00324CFA" w:rsidRPr="0056054C" w:rsidRDefault="00324CFA" w:rsidP="0056054C">
      <w:pPr>
        <w:widowControl w:val="0"/>
        <w:rPr>
          <w:rFonts w:ascii="Courier New" w:eastAsia="Courier New" w:hAnsi="Courier New" w:cs="Courier New"/>
          <w:color w:val="000000"/>
          <w:sz w:val="2"/>
          <w:szCs w:val="2"/>
          <w:lang w:bidi="ru-RU"/>
        </w:rPr>
        <w:sectPr w:rsidR="00324CFA" w:rsidRPr="0056054C" w:rsidSect="0056054C">
          <w:type w:val="continuous"/>
          <w:pgSz w:w="11909" w:h="16838"/>
          <w:pgMar w:top="1134" w:right="850" w:bottom="1134" w:left="1701" w:header="0" w:footer="3" w:gutter="0"/>
          <w:cols w:space="720"/>
          <w:noEndnote/>
          <w:docGrid w:linePitch="360"/>
        </w:sectPr>
      </w:pPr>
    </w:p>
    <w:p w:rsidR="00EF5D13" w:rsidRDefault="00EF5D13" w:rsidP="00EF5D13">
      <w:pPr>
        <w:widowControl w:val="0"/>
        <w:spacing w:line="274" w:lineRule="exact"/>
        <w:ind w:left="5100" w:right="852" w:hanging="3399"/>
        <w:jc w:val="right"/>
        <w:rPr>
          <w:rFonts w:ascii="Courier New" w:hAnsi="Courier New" w:cs="Courier New"/>
          <w:color w:val="000000"/>
          <w:spacing w:val="2"/>
          <w:sz w:val="22"/>
          <w:szCs w:val="22"/>
          <w:lang w:bidi="ru-RU"/>
        </w:rPr>
      </w:pPr>
    </w:p>
    <w:p w:rsidR="000D25E6" w:rsidRPr="000D25E6" w:rsidRDefault="0056054C" w:rsidP="000D25E6">
      <w:pPr>
        <w:widowControl w:val="0"/>
        <w:spacing w:line="274" w:lineRule="exact"/>
        <w:ind w:left="5100" w:right="852" w:hanging="3399"/>
        <w:jc w:val="right"/>
        <w:rPr>
          <w:rFonts w:ascii="Courier New" w:hAnsi="Courier New" w:cs="Courier New"/>
          <w:color w:val="000000"/>
          <w:spacing w:val="2"/>
          <w:sz w:val="22"/>
          <w:szCs w:val="22"/>
          <w:lang w:bidi="ru-RU"/>
        </w:rPr>
      </w:pPr>
      <w:r w:rsidRPr="0056054C">
        <w:rPr>
          <w:rFonts w:ascii="Courier New" w:hAnsi="Courier New" w:cs="Courier New"/>
          <w:color w:val="000000"/>
          <w:spacing w:val="2"/>
          <w:sz w:val="22"/>
          <w:szCs w:val="22"/>
          <w:lang w:bidi="ru-RU"/>
        </w:rPr>
        <w:t>Приложение 1 к Административному регламенту предоставления муниципальной услуги «Согласование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p>
    <w:p w:rsidR="0056054C" w:rsidRPr="0056054C" w:rsidRDefault="0056054C" w:rsidP="00EF5D13">
      <w:pPr>
        <w:framePr w:w="9302" w:h="1027" w:hRule="exact" w:wrap="around" w:vAnchor="page" w:hAnchor="page" w:x="1300" w:y="3115"/>
        <w:widowControl w:val="0"/>
        <w:jc w:val="center"/>
        <w:rPr>
          <w:rFonts w:ascii="Arial" w:eastAsia="Courier New" w:hAnsi="Arial" w:cs="Arial"/>
          <w:b/>
          <w:color w:val="000000"/>
          <w:lang w:bidi="ru-RU"/>
        </w:rPr>
      </w:pPr>
      <w:r w:rsidRPr="0056054C">
        <w:rPr>
          <w:rFonts w:ascii="Arial" w:eastAsia="Courier New" w:hAnsi="Arial" w:cs="Arial"/>
          <w:b/>
          <w:color w:val="000000"/>
          <w:lang w:bidi="ru-RU"/>
        </w:rPr>
        <w:t>Блок - схема</w:t>
      </w:r>
    </w:p>
    <w:p w:rsidR="0056054C" w:rsidRPr="0056054C" w:rsidRDefault="0056054C" w:rsidP="00EF5D13">
      <w:pPr>
        <w:framePr w:w="9302" w:h="1027" w:hRule="exact" w:wrap="around" w:vAnchor="page" w:hAnchor="page" w:x="1300" w:y="3115"/>
        <w:widowControl w:val="0"/>
        <w:ind w:left="320"/>
        <w:jc w:val="center"/>
        <w:rPr>
          <w:rFonts w:ascii="Arial" w:eastAsia="Courier New" w:hAnsi="Arial" w:cs="Arial"/>
          <w:b/>
          <w:color w:val="000000"/>
          <w:lang w:bidi="ru-RU"/>
        </w:rPr>
      </w:pPr>
      <w:r w:rsidRPr="0056054C">
        <w:rPr>
          <w:rFonts w:ascii="Arial" w:eastAsia="Courier New" w:hAnsi="Arial" w:cs="Arial"/>
          <w:b/>
          <w:color w:val="000000"/>
          <w:lang w:bidi="ru-RU"/>
        </w:rPr>
        <w:t xml:space="preserve">осуществления административных действий (процедур) </w:t>
      </w:r>
      <w:proofErr w:type="gramStart"/>
      <w:r w:rsidRPr="0056054C">
        <w:rPr>
          <w:rFonts w:ascii="Arial" w:eastAsia="Courier New" w:hAnsi="Arial" w:cs="Arial"/>
          <w:b/>
          <w:color w:val="000000"/>
          <w:lang w:bidi="ru-RU"/>
        </w:rPr>
        <w:t>при</w:t>
      </w:r>
      <w:proofErr w:type="gramEnd"/>
      <w:r w:rsidRPr="0056054C">
        <w:rPr>
          <w:rFonts w:ascii="Arial" w:eastAsia="Courier New" w:hAnsi="Arial" w:cs="Arial"/>
          <w:b/>
          <w:color w:val="000000"/>
          <w:lang w:bidi="ru-RU"/>
        </w:rPr>
        <w:t xml:space="preserve"> </w:t>
      </w:r>
      <w:proofErr w:type="gramStart"/>
      <w:r w:rsidRPr="0056054C">
        <w:rPr>
          <w:rFonts w:ascii="Arial" w:eastAsia="Courier New" w:hAnsi="Arial" w:cs="Arial"/>
          <w:b/>
          <w:color w:val="000000"/>
          <w:lang w:bidi="ru-RU"/>
        </w:rPr>
        <w:t>предоставлении</w:t>
      </w:r>
      <w:proofErr w:type="gramEnd"/>
      <w:r w:rsidRPr="0056054C">
        <w:rPr>
          <w:rFonts w:ascii="Arial" w:eastAsia="Courier New" w:hAnsi="Arial" w:cs="Arial"/>
          <w:b/>
          <w:color w:val="000000"/>
          <w:lang w:bidi="ru-RU"/>
        </w:rPr>
        <w:t xml:space="preserve"> муниципальной услуги</w:t>
      </w:r>
    </w:p>
    <w:p w:rsidR="0056054C" w:rsidRPr="0056054C" w:rsidRDefault="0056054C" w:rsidP="0056054C">
      <w:pPr>
        <w:widowControl w:val="0"/>
        <w:rPr>
          <w:rFonts w:ascii="Arial" w:eastAsia="Courier New" w:hAnsi="Arial" w:cs="Arial"/>
          <w:color w:val="000000"/>
          <w:sz w:val="2"/>
          <w:szCs w:val="2"/>
          <w:lang w:bidi="ru-RU"/>
        </w:rPr>
        <w:sectPr w:rsidR="0056054C" w:rsidRPr="0056054C" w:rsidSect="0056054C">
          <w:pgSz w:w="11909" w:h="16838"/>
          <w:pgMar w:top="0" w:right="0" w:bottom="0" w:left="0" w:header="0" w:footer="3" w:gutter="0"/>
          <w:cols w:space="720"/>
          <w:noEndnote/>
          <w:titlePg/>
          <w:docGrid w:linePitch="360"/>
        </w:sectPr>
      </w:pPr>
      <w:r>
        <w:rPr>
          <w:noProof/>
        </w:rPr>
        <w:drawing>
          <wp:anchor distT="0" distB="0" distL="0" distR="0" simplePos="0" relativeHeight="251661312" behindDoc="0" locked="0" layoutInCell="0" allowOverlap="1" wp14:anchorId="6359C521" wp14:editId="05EC78DB">
            <wp:simplePos x="0" y="0"/>
            <wp:positionH relativeFrom="page">
              <wp:posOffset>838835</wp:posOffset>
            </wp:positionH>
            <wp:positionV relativeFrom="page">
              <wp:posOffset>3298190</wp:posOffset>
            </wp:positionV>
            <wp:extent cx="5565775" cy="5943600"/>
            <wp:effectExtent l="0" t="0" r="0" b="0"/>
            <wp:wrapNone/>
            <wp:docPr id="3" name="Рисунок 3" descr="C:\Users\USERS~1\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S~1\AppData\Local\Temp\FineReader11.00\media\image1.pn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565775" cy="59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54C" w:rsidRPr="0056054C" w:rsidRDefault="0056054C" w:rsidP="0056054C">
      <w:pPr>
        <w:widowControl w:val="0"/>
        <w:rPr>
          <w:rFonts w:ascii="Courier New" w:eastAsia="Courier New" w:hAnsi="Courier New" w:cs="Courier New"/>
          <w:color w:val="000000"/>
          <w:sz w:val="2"/>
          <w:szCs w:val="2"/>
          <w:lang w:bidi="ru-RU"/>
        </w:rPr>
      </w:pPr>
      <w:r>
        <w:rPr>
          <w:rFonts w:ascii="Courier New" w:eastAsia="Courier New" w:hAnsi="Courier New" w:cs="Courier New"/>
          <w:noProof/>
          <w:color w:val="000000"/>
        </w:rPr>
        <w:lastRenderedPageBreak/>
        <mc:AlternateContent>
          <mc:Choice Requires="wps">
            <w:drawing>
              <wp:anchor distT="0" distB="0" distL="114300" distR="114300" simplePos="0" relativeHeight="251659264" behindDoc="1" locked="0" layoutInCell="1" allowOverlap="1">
                <wp:simplePos x="0" y="0"/>
                <wp:positionH relativeFrom="page">
                  <wp:posOffset>899160</wp:posOffset>
                </wp:positionH>
                <wp:positionV relativeFrom="page">
                  <wp:posOffset>3479800</wp:posOffset>
                </wp:positionV>
                <wp:extent cx="1297940" cy="0"/>
                <wp:effectExtent l="13335" t="12700" r="12700"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979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70.8pt;margin-top:274pt;width:102.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" filled="t" strokeweight=".5pt">
                <v:path arrowok="f"/>
                <o:lock v:ext="edit" shapetype="f"/>
                <w10:wrap anchorx="page" anchory="page"/>
              </v:shape>
            </w:pict>
          </mc:Fallback>
        </mc:AlternateContent>
      </w:r>
      <w:r>
        <w:rPr>
          <w:rFonts w:ascii="Courier New" w:eastAsia="Courier New" w:hAnsi="Courier New" w:cs="Courier New"/>
          <w:noProof/>
          <w:color w:val="000000"/>
        </w:rPr>
        <mc:AlternateContent>
          <mc:Choice Requires="wps">
            <w:drawing>
              <wp:anchor distT="0" distB="0" distL="114300" distR="114300" simplePos="0" relativeHeight="251660288" behindDoc="1" locked="0" layoutInCell="1" allowOverlap="1">
                <wp:simplePos x="0" y="0"/>
                <wp:positionH relativeFrom="page">
                  <wp:posOffset>8021955</wp:posOffset>
                </wp:positionH>
                <wp:positionV relativeFrom="page">
                  <wp:posOffset>3479800</wp:posOffset>
                </wp:positionV>
                <wp:extent cx="1298575" cy="0"/>
                <wp:effectExtent l="11430" t="12700" r="13970"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985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31.65pt;margin-top:274pt;width:102.2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" filled="t" strokeweight=".5pt">
                <v:path arrowok="f"/>
                <o:lock v:ext="edit" shapetype="f"/>
                <w10:wrap anchorx="page" anchory="page"/>
              </v:shape>
            </w:pict>
          </mc:Fallback>
        </mc:AlternateContent>
      </w:r>
    </w:p>
    <w:p w:rsidR="0056054C" w:rsidRPr="0056054C" w:rsidRDefault="0056054C" w:rsidP="0056054C">
      <w:pPr>
        <w:framePr w:wrap="around" w:vAnchor="page" w:hAnchor="page" w:x="8026" w:y="3148"/>
        <w:widowControl w:val="0"/>
        <w:spacing w:line="210" w:lineRule="exact"/>
        <w:rPr>
          <w:rFonts w:ascii="Arial" w:hAnsi="Arial" w:cs="Arial"/>
          <w:spacing w:val="2"/>
          <w:sz w:val="21"/>
          <w:szCs w:val="21"/>
          <w:lang w:bidi="ru-RU"/>
        </w:rPr>
      </w:pPr>
      <w:r w:rsidRPr="0056054C">
        <w:rPr>
          <w:rFonts w:ascii="Arial" w:hAnsi="Arial" w:cs="Arial"/>
          <w:color w:val="000000"/>
          <w:spacing w:val="2"/>
          <w:sz w:val="21"/>
          <w:szCs w:val="21"/>
          <w:lang w:bidi="ru-RU"/>
        </w:rPr>
        <w:t>Форма</w:t>
      </w:r>
    </w:p>
    <w:p w:rsidR="0056054C" w:rsidRPr="00B12DAA" w:rsidRDefault="0056054C" w:rsidP="0056054C">
      <w:pPr>
        <w:framePr w:wrap="around" w:vAnchor="page" w:hAnchor="page" w:x="1393" w:y="3436"/>
        <w:widowControl w:val="0"/>
        <w:spacing w:line="210" w:lineRule="exact"/>
        <w:ind w:left="100"/>
        <w:rPr>
          <w:rFonts w:ascii="Arial" w:hAnsi="Arial" w:cs="Arial"/>
          <w:spacing w:val="2"/>
          <w:lang w:bidi="ru-RU"/>
        </w:rPr>
      </w:pPr>
      <w:r w:rsidRPr="00B12DAA">
        <w:rPr>
          <w:rFonts w:ascii="Arial" w:hAnsi="Arial" w:cs="Arial"/>
          <w:color w:val="000000"/>
          <w:spacing w:val="2"/>
          <w:lang w:bidi="ru-RU"/>
        </w:rPr>
        <w:t>СОГЛАСОВАНО</w:t>
      </w:r>
    </w:p>
    <w:p w:rsidR="0056054C" w:rsidRPr="0056054C" w:rsidRDefault="0056054C" w:rsidP="0056054C">
      <w:pPr>
        <w:framePr w:wrap="around" w:vAnchor="page" w:hAnchor="page" w:x="1081" w:y="3998"/>
        <w:widowControl w:val="0"/>
        <w:spacing w:line="170" w:lineRule="exact"/>
        <w:ind w:left="100"/>
        <w:jc w:val="both"/>
        <w:rPr>
          <w:rFonts w:ascii="Arial" w:hAnsi="Arial" w:cs="Arial"/>
          <w:b/>
          <w:bCs/>
          <w:spacing w:val="-3"/>
          <w:sz w:val="17"/>
          <w:szCs w:val="17"/>
          <w:lang w:bidi="ru-RU"/>
        </w:rPr>
      </w:pPr>
      <w:r w:rsidRPr="00B12DAA">
        <w:rPr>
          <w:rFonts w:ascii="Arial" w:hAnsi="Arial" w:cs="Arial"/>
          <w:b/>
          <w:bCs/>
          <w:color w:val="000000"/>
          <w:spacing w:val="-3"/>
          <w:lang w:bidi="ru-RU"/>
        </w:rPr>
        <w:t>(наименование органа</w:t>
      </w:r>
      <w:r w:rsidRPr="0056054C">
        <w:rPr>
          <w:rFonts w:ascii="Arial" w:hAnsi="Arial" w:cs="Arial"/>
          <w:b/>
          <w:bCs/>
          <w:color w:val="000000"/>
          <w:spacing w:val="-3"/>
          <w:sz w:val="17"/>
          <w:szCs w:val="17"/>
          <w:lang w:bidi="ru-RU"/>
        </w:rPr>
        <w:t>)</w:t>
      </w:r>
    </w:p>
    <w:p w:rsidR="0056054C" w:rsidRPr="00B12DAA" w:rsidRDefault="0056054C" w:rsidP="0056054C">
      <w:pPr>
        <w:framePr w:w="3379" w:h="762" w:hRule="exact" w:wrap="around" w:vAnchor="page" w:hAnchor="page" w:x="855" w:y="4737"/>
        <w:widowControl w:val="0"/>
        <w:spacing w:after="266" w:line="170" w:lineRule="exact"/>
        <w:ind w:left="100"/>
        <w:jc w:val="both"/>
        <w:rPr>
          <w:rFonts w:ascii="Arial" w:hAnsi="Arial" w:cs="Arial"/>
          <w:b/>
          <w:bCs/>
          <w:spacing w:val="-3"/>
          <w:lang w:bidi="ru-RU"/>
        </w:rPr>
      </w:pPr>
      <w:r w:rsidRPr="00B12DAA">
        <w:rPr>
          <w:rFonts w:ascii="Arial" w:hAnsi="Arial" w:cs="Arial"/>
          <w:b/>
          <w:bCs/>
          <w:color w:val="000000"/>
          <w:spacing w:val="-3"/>
          <w:lang w:bidi="ru-RU"/>
        </w:rPr>
        <w:t>(подпись, Ф.И.О. руководителя)</w:t>
      </w:r>
    </w:p>
    <w:p w:rsidR="0056054C" w:rsidRPr="0056054C" w:rsidRDefault="0056054C" w:rsidP="0056054C">
      <w:pPr>
        <w:framePr w:w="3379" w:h="762" w:hRule="exact" w:wrap="around" w:vAnchor="page" w:hAnchor="page" w:x="855" w:y="4737"/>
        <w:widowControl w:val="0"/>
        <w:tabs>
          <w:tab w:val="right" w:pos="494"/>
          <w:tab w:val="right" w:pos="2908"/>
          <w:tab w:val="right" w:pos="3354"/>
        </w:tabs>
        <w:spacing w:line="210" w:lineRule="exact"/>
        <w:ind w:left="100"/>
        <w:jc w:val="both"/>
        <w:rPr>
          <w:spacing w:val="2"/>
          <w:sz w:val="21"/>
          <w:szCs w:val="21"/>
          <w:lang w:bidi="ru-RU"/>
        </w:rPr>
      </w:pPr>
      <w:r w:rsidRPr="00B12DAA">
        <w:rPr>
          <w:rFonts w:ascii="Arial" w:hAnsi="Arial" w:cs="Arial"/>
          <w:color w:val="000000"/>
          <w:spacing w:val="2"/>
          <w:lang w:bidi="ru-RU"/>
        </w:rPr>
        <w:t>"</w:t>
      </w:r>
      <w:r w:rsidRPr="00B12DAA">
        <w:rPr>
          <w:rFonts w:ascii="Arial" w:hAnsi="Arial" w:cs="Arial"/>
          <w:color w:val="000000"/>
          <w:spacing w:val="2"/>
          <w:lang w:bidi="ru-RU"/>
        </w:rPr>
        <w:tab/>
        <w:t>"</w:t>
      </w:r>
      <w:r w:rsidRPr="00B12DAA">
        <w:rPr>
          <w:rFonts w:ascii="Arial" w:hAnsi="Arial" w:cs="Arial"/>
          <w:color w:val="000000"/>
          <w:spacing w:val="2"/>
          <w:lang w:bidi="ru-RU"/>
        </w:rPr>
        <w:tab/>
        <w:t>20</w:t>
      </w:r>
      <w:r w:rsidRPr="00B12DAA">
        <w:rPr>
          <w:rFonts w:ascii="Arial" w:hAnsi="Arial" w:cs="Arial"/>
          <w:color w:val="000000"/>
          <w:spacing w:val="2"/>
          <w:lang w:bidi="ru-RU"/>
        </w:rPr>
        <w:tab/>
        <w:t>г</w:t>
      </w:r>
      <w:r w:rsidRPr="00B12DAA">
        <w:rPr>
          <w:color w:val="000000"/>
          <w:spacing w:val="2"/>
          <w:lang w:bidi="ru-RU"/>
        </w:rPr>
        <w:t>.</w:t>
      </w:r>
    </w:p>
    <w:p w:rsidR="0056054C" w:rsidRPr="002A7C5C" w:rsidRDefault="0056054C" w:rsidP="0056054C">
      <w:pPr>
        <w:framePr w:w="5213" w:h="2002" w:hRule="exact" w:wrap="around" w:vAnchor="page" w:hAnchor="page" w:x="10599" w:y="889"/>
        <w:widowControl w:val="0"/>
        <w:spacing w:line="274" w:lineRule="exact"/>
        <w:ind w:right="20"/>
        <w:jc w:val="right"/>
        <w:rPr>
          <w:rFonts w:ascii="Courier New" w:hAnsi="Courier New" w:cs="Courier New"/>
          <w:spacing w:val="2"/>
          <w:sz w:val="22"/>
          <w:szCs w:val="22"/>
          <w:lang w:bidi="ru-RU"/>
        </w:rPr>
      </w:pPr>
      <w:r w:rsidRPr="002A7C5C">
        <w:rPr>
          <w:rFonts w:ascii="Courier New" w:hAnsi="Courier New" w:cs="Courier New"/>
          <w:color w:val="000000"/>
          <w:spacing w:val="2"/>
          <w:sz w:val="22"/>
          <w:szCs w:val="22"/>
          <w:lang w:bidi="ru-RU"/>
        </w:rPr>
        <w:t>Приложение 2</w:t>
      </w:r>
    </w:p>
    <w:p w:rsidR="0056054C" w:rsidRPr="0056054C" w:rsidRDefault="0056054C" w:rsidP="0056054C">
      <w:pPr>
        <w:framePr w:w="5213" w:h="2002" w:hRule="exact" w:wrap="around" w:vAnchor="page" w:hAnchor="page" w:x="10599" w:y="889"/>
        <w:widowControl w:val="0"/>
        <w:spacing w:line="274" w:lineRule="exact"/>
        <w:ind w:right="20"/>
        <w:jc w:val="right"/>
        <w:rPr>
          <w:rFonts w:ascii="Arial" w:hAnsi="Arial" w:cs="Arial"/>
          <w:spacing w:val="2"/>
          <w:sz w:val="21"/>
          <w:szCs w:val="21"/>
          <w:lang w:bidi="ru-RU"/>
        </w:rPr>
      </w:pPr>
      <w:r w:rsidRPr="002A7C5C">
        <w:rPr>
          <w:rFonts w:ascii="Courier New" w:hAnsi="Courier New" w:cs="Courier New"/>
          <w:color w:val="000000"/>
          <w:spacing w:val="2"/>
          <w:sz w:val="22"/>
          <w:szCs w:val="22"/>
          <w:lang w:bidi="ru-RU"/>
        </w:rPr>
        <w:t>к Административному регламенту предоставления муниципальной услуги «Согласование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p>
    <w:p w:rsidR="0056054C" w:rsidRPr="00B12DAA" w:rsidRDefault="0056054C" w:rsidP="0056054C">
      <w:pPr>
        <w:framePr w:w="3869" w:h="2068" w:hRule="exact" w:wrap="around" w:vAnchor="page" w:hAnchor="page" w:x="11655" w:y="3432"/>
        <w:widowControl w:val="0"/>
        <w:spacing w:after="208" w:line="210" w:lineRule="exact"/>
        <w:ind w:left="1620"/>
        <w:rPr>
          <w:rFonts w:ascii="Arial" w:hAnsi="Arial" w:cs="Arial"/>
          <w:spacing w:val="2"/>
          <w:lang w:bidi="ru-RU"/>
        </w:rPr>
      </w:pPr>
      <w:r w:rsidRPr="00B12DAA">
        <w:rPr>
          <w:rFonts w:ascii="Arial" w:hAnsi="Arial" w:cs="Arial"/>
          <w:color w:val="000000"/>
          <w:spacing w:val="2"/>
          <w:lang w:bidi="ru-RU"/>
        </w:rPr>
        <w:t>УТВЕРЖДАЮ</w:t>
      </w:r>
    </w:p>
    <w:p w:rsidR="0056054C" w:rsidRPr="00B12DAA" w:rsidRDefault="0056054C" w:rsidP="0056054C">
      <w:pPr>
        <w:framePr w:w="3869" w:h="2068" w:hRule="exact" w:wrap="around" w:vAnchor="page" w:hAnchor="page" w:x="11655" w:y="3432"/>
        <w:widowControl w:val="0"/>
        <w:spacing w:after="288" w:line="230" w:lineRule="exact"/>
        <w:ind w:left="100" w:right="120" w:firstLine="420"/>
        <w:rPr>
          <w:rFonts w:ascii="Arial" w:hAnsi="Arial" w:cs="Arial"/>
          <w:b/>
          <w:bCs/>
          <w:spacing w:val="-3"/>
          <w:lang w:bidi="ru-RU"/>
        </w:rPr>
      </w:pPr>
      <w:r w:rsidRPr="00B12DAA">
        <w:rPr>
          <w:rFonts w:ascii="Arial" w:hAnsi="Arial" w:cs="Arial"/>
          <w:b/>
          <w:bCs/>
          <w:color w:val="000000"/>
          <w:spacing w:val="-3"/>
          <w:lang w:bidi="ru-RU"/>
        </w:rPr>
        <w:t>(должность руководителя наименование организации (абонента)) &lt;*&gt;</w:t>
      </w:r>
    </w:p>
    <w:p w:rsidR="0056054C" w:rsidRPr="00B12DAA" w:rsidRDefault="0056054C" w:rsidP="0056054C">
      <w:pPr>
        <w:framePr w:w="3869" w:h="2068" w:hRule="exact" w:wrap="around" w:vAnchor="page" w:hAnchor="page" w:x="11655" w:y="3432"/>
        <w:widowControl w:val="0"/>
        <w:spacing w:after="266" w:line="170" w:lineRule="exact"/>
        <w:ind w:right="60"/>
        <w:jc w:val="center"/>
        <w:rPr>
          <w:rFonts w:ascii="Arial" w:hAnsi="Arial" w:cs="Arial"/>
          <w:b/>
          <w:bCs/>
          <w:spacing w:val="-3"/>
          <w:lang w:bidi="ru-RU"/>
        </w:rPr>
      </w:pPr>
      <w:r w:rsidRPr="00B12DAA">
        <w:rPr>
          <w:rFonts w:ascii="Arial" w:hAnsi="Arial" w:cs="Arial"/>
          <w:b/>
          <w:bCs/>
          <w:color w:val="000000"/>
          <w:spacing w:val="-3"/>
          <w:lang w:bidi="ru-RU"/>
        </w:rPr>
        <w:t>(подпись, Ф.И.О. руководителя)</w:t>
      </w:r>
    </w:p>
    <w:p w:rsidR="0056054C" w:rsidRPr="0056054C" w:rsidRDefault="0056054C" w:rsidP="0056054C">
      <w:pPr>
        <w:framePr w:w="3869" w:h="2068" w:hRule="exact" w:wrap="around" w:vAnchor="page" w:hAnchor="page" w:x="11655" w:y="3432"/>
        <w:widowControl w:val="0"/>
        <w:tabs>
          <w:tab w:val="right" w:pos="914"/>
          <w:tab w:val="right" w:pos="3328"/>
          <w:tab w:val="right" w:pos="3774"/>
        </w:tabs>
        <w:spacing w:line="210" w:lineRule="exact"/>
        <w:ind w:left="520"/>
        <w:jc w:val="both"/>
        <w:rPr>
          <w:rFonts w:ascii="Arial" w:hAnsi="Arial" w:cs="Arial"/>
          <w:spacing w:val="2"/>
          <w:sz w:val="21"/>
          <w:szCs w:val="21"/>
          <w:lang w:bidi="ru-RU"/>
        </w:rPr>
      </w:pPr>
      <w:r w:rsidRPr="00B12DAA">
        <w:rPr>
          <w:rFonts w:ascii="Arial" w:hAnsi="Arial" w:cs="Arial"/>
          <w:color w:val="000000"/>
          <w:spacing w:val="2"/>
          <w:lang w:bidi="ru-RU"/>
        </w:rPr>
        <w:t>"</w:t>
      </w:r>
      <w:r w:rsidRPr="00B12DAA">
        <w:rPr>
          <w:rFonts w:ascii="Arial" w:hAnsi="Arial" w:cs="Arial"/>
          <w:color w:val="000000"/>
          <w:spacing w:val="2"/>
          <w:lang w:bidi="ru-RU"/>
        </w:rPr>
        <w:tab/>
        <w:t>"</w:t>
      </w:r>
      <w:r w:rsidRPr="00B12DAA">
        <w:rPr>
          <w:rFonts w:ascii="Arial" w:hAnsi="Arial" w:cs="Arial"/>
          <w:color w:val="000000"/>
          <w:spacing w:val="2"/>
          <w:lang w:bidi="ru-RU"/>
        </w:rPr>
        <w:tab/>
        <w:t>20</w:t>
      </w:r>
      <w:r w:rsidRPr="00B12DAA">
        <w:rPr>
          <w:rFonts w:ascii="Arial" w:hAnsi="Arial" w:cs="Arial"/>
          <w:color w:val="000000"/>
          <w:spacing w:val="2"/>
          <w:lang w:bidi="ru-RU"/>
        </w:rPr>
        <w:tab/>
        <w:t>г</w:t>
      </w:r>
      <w:r w:rsidRPr="0056054C">
        <w:rPr>
          <w:rFonts w:ascii="Arial" w:hAnsi="Arial" w:cs="Arial"/>
          <w:color w:val="000000"/>
          <w:spacing w:val="2"/>
          <w:sz w:val="21"/>
          <w:szCs w:val="21"/>
          <w:lang w:bidi="ru-RU"/>
        </w:rPr>
        <w:t>.</w:t>
      </w:r>
    </w:p>
    <w:p w:rsidR="0056054C" w:rsidRPr="0056054C" w:rsidRDefault="0056054C" w:rsidP="0056054C">
      <w:pPr>
        <w:framePr w:wrap="around" w:vAnchor="page" w:hAnchor="page" w:x="917" w:y="5783"/>
        <w:widowControl w:val="0"/>
        <w:spacing w:line="210" w:lineRule="exact"/>
        <w:ind w:left="350" w:right="14073"/>
        <w:jc w:val="both"/>
        <w:rPr>
          <w:rFonts w:ascii="Arial" w:hAnsi="Arial" w:cs="Arial"/>
          <w:spacing w:val="2"/>
          <w:sz w:val="21"/>
          <w:szCs w:val="21"/>
          <w:lang w:bidi="ru-RU"/>
        </w:rPr>
      </w:pPr>
      <w:r w:rsidRPr="0056054C">
        <w:rPr>
          <w:rFonts w:ascii="Arial" w:hAnsi="Arial" w:cs="Arial"/>
          <w:color w:val="000000"/>
          <w:spacing w:val="2"/>
          <w:sz w:val="21"/>
          <w:szCs w:val="21"/>
          <w:lang w:bidi="ru-RU"/>
        </w:rPr>
        <w:t>МП.</w:t>
      </w:r>
    </w:p>
    <w:p w:rsidR="0056054C" w:rsidRPr="0056054C" w:rsidRDefault="0056054C" w:rsidP="0056054C">
      <w:pPr>
        <w:framePr w:wrap="around" w:vAnchor="page" w:hAnchor="page" w:x="5482" w:y="6043"/>
        <w:widowControl w:val="0"/>
        <w:spacing w:line="210" w:lineRule="exact"/>
        <w:rPr>
          <w:rFonts w:ascii="Arial" w:eastAsia="Courier New" w:hAnsi="Arial" w:cs="Arial"/>
          <w:color w:val="000000"/>
          <w:lang w:bidi="ru-RU"/>
        </w:rPr>
      </w:pPr>
      <w:r w:rsidRPr="0056054C">
        <w:rPr>
          <w:rFonts w:ascii="Arial" w:eastAsia="Courier New" w:hAnsi="Arial" w:cs="Arial"/>
          <w:b/>
          <w:color w:val="000000"/>
          <w:spacing w:val="2"/>
          <w:sz w:val="21"/>
          <w:szCs w:val="21"/>
          <w:u w:val="single"/>
          <w:lang w:bidi="ru-RU"/>
        </w:rPr>
        <w:t>План снижения сбросов на период</w:t>
      </w:r>
      <w:r w:rsidRPr="0056054C">
        <w:rPr>
          <w:rFonts w:ascii="Arial" w:eastAsia="Courier New" w:hAnsi="Arial" w:cs="Arial"/>
          <w:color w:val="000000"/>
          <w:spacing w:val="2"/>
          <w:sz w:val="21"/>
          <w:szCs w:val="21"/>
          <w:u w:val="single"/>
          <w:lang w:bidi="ru-RU"/>
        </w:rPr>
        <w:t xml:space="preserve"> </w:t>
      </w:r>
      <w:proofErr w:type="gramStart"/>
      <w:r w:rsidRPr="0056054C">
        <w:rPr>
          <w:rFonts w:ascii="Arial" w:eastAsia="Courier New" w:hAnsi="Arial" w:cs="Arial"/>
          <w:color w:val="000000"/>
          <w:spacing w:val="2"/>
          <w:sz w:val="21"/>
          <w:szCs w:val="21"/>
          <w:u w:val="single"/>
          <w:lang w:bidi="ru-RU"/>
        </w:rPr>
        <w:t>с</w:t>
      </w:r>
      <w:proofErr w:type="gramEnd"/>
    </w:p>
    <w:p w:rsidR="0056054C" w:rsidRPr="0056054C" w:rsidRDefault="0056054C" w:rsidP="0056054C">
      <w:pPr>
        <w:framePr w:wrap="around" w:vAnchor="page" w:hAnchor="page" w:x="12577" w:y="5783"/>
        <w:widowControl w:val="0"/>
        <w:spacing w:line="210" w:lineRule="exact"/>
        <w:ind w:left="100"/>
        <w:rPr>
          <w:rFonts w:ascii="Arial" w:hAnsi="Arial" w:cs="Arial"/>
          <w:spacing w:val="2"/>
          <w:sz w:val="21"/>
          <w:szCs w:val="21"/>
          <w:lang w:bidi="ru-RU"/>
        </w:rPr>
      </w:pPr>
      <w:r w:rsidRPr="0056054C">
        <w:rPr>
          <w:rFonts w:ascii="Arial" w:hAnsi="Arial" w:cs="Arial"/>
          <w:color w:val="000000"/>
          <w:spacing w:val="2"/>
          <w:sz w:val="21"/>
          <w:szCs w:val="21"/>
          <w:lang w:bidi="ru-RU"/>
        </w:rPr>
        <w:t>МП.</w:t>
      </w:r>
    </w:p>
    <w:p w:rsidR="0056054C" w:rsidRPr="0056054C" w:rsidRDefault="0056054C" w:rsidP="0056054C">
      <w:pPr>
        <w:framePr w:wrap="around" w:vAnchor="page" w:hAnchor="page" w:x="9841" w:y="6062"/>
        <w:widowControl w:val="0"/>
        <w:spacing w:line="210" w:lineRule="exact"/>
        <w:ind w:left="100"/>
        <w:rPr>
          <w:rFonts w:ascii="Arial" w:hAnsi="Arial" w:cs="Arial"/>
          <w:spacing w:val="2"/>
          <w:sz w:val="21"/>
          <w:szCs w:val="21"/>
          <w:lang w:bidi="ru-RU"/>
        </w:rPr>
      </w:pPr>
      <w:r w:rsidRPr="0056054C">
        <w:rPr>
          <w:rFonts w:ascii="Arial" w:hAnsi="Arial" w:cs="Arial"/>
          <w:color w:val="000000"/>
          <w:spacing w:val="2"/>
          <w:sz w:val="21"/>
          <w:szCs w:val="21"/>
          <w:lang w:bidi="ru-RU"/>
        </w:rPr>
        <w:t>г. по</w:t>
      </w:r>
    </w:p>
    <w:p w:rsidR="0056054C" w:rsidRPr="0056054C" w:rsidRDefault="0056054C" w:rsidP="0056054C">
      <w:pPr>
        <w:framePr w:wrap="around" w:vAnchor="page" w:hAnchor="page" w:x="11031" w:y="6072"/>
        <w:widowControl w:val="0"/>
        <w:spacing w:line="210" w:lineRule="exact"/>
        <w:ind w:left="100"/>
        <w:rPr>
          <w:rFonts w:ascii="Arial" w:hAnsi="Arial" w:cs="Arial"/>
          <w:spacing w:val="2"/>
          <w:sz w:val="21"/>
          <w:szCs w:val="21"/>
          <w:lang w:bidi="ru-RU"/>
        </w:rPr>
      </w:pPr>
      <w:proofErr w:type="gramStart"/>
      <w:r w:rsidRPr="0056054C">
        <w:rPr>
          <w:rFonts w:ascii="Arial" w:hAnsi="Arial" w:cs="Arial"/>
          <w:color w:val="000000"/>
          <w:spacing w:val="2"/>
          <w:sz w:val="21"/>
          <w:szCs w:val="21"/>
          <w:lang w:bidi="ru-RU"/>
        </w:rPr>
        <w:t>г</w:t>
      </w:r>
      <w:proofErr w:type="gramEnd"/>
      <w:r w:rsidRPr="0056054C">
        <w:rPr>
          <w:rFonts w:ascii="Arial" w:hAnsi="Arial" w:cs="Arial"/>
          <w:color w:val="000000"/>
          <w:spacing w:val="2"/>
          <w:sz w:val="21"/>
          <w:szCs w:val="21"/>
          <w:lang w:bidi="ru-RU"/>
        </w:rPr>
        <w:t>.</w:t>
      </w:r>
    </w:p>
    <w:tbl>
      <w:tblPr>
        <w:tblOverlap w:val="never"/>
        <w:tblW w:w="14481" w:type="dxa"/>
        <w:tblLayout w:type="fixed"/>
        <w:tblCellMar>
          <w:left w:w="10" w:type="dxa"/>
          <w:right w:w="10" w:type="dxa"/>
        </w:tblCellMar>
        <w:tblLook w:val="0000" w:firstRow="0" w:lastRow="0" w:firstColumn="0" w:lastColumn="0" w:noHBand="0" w:noVBand="0"/>
      </w:tblPr>
      <w:tblGrid>
        <w:gridCol w:w="715"/>
        <w:gridCol w:w="2270"/>
        <w:gridCol w:w="2128"/>
        <w:gridCol w:w="1270"/>
        <w:gridCol w:w="1560"/>
        <w:gridCol w:w="1421"/>
        <w:gridCol w:w="1699"/>
        <w:gridCol w:w="1421"/>
        <w:gridCol w:w="1997"/>
      </w:tblGrid>
      <w:tr w:rsidR="0056054C" w:rsidRPr="0056054C" w:rsidTr="0056054C">
        <w:trPr>
          <w:trHeight w:hRule="exact" w:val="1144"/>
        </w:trPr>
        <w:tc>
          <w:tcPr>
            <w:tcW w:w="715" w:type="dxa"/>
            <w:vMerge w:val="restart"/>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spacing w:line="210" w:lineRule="exact"/>
              <w:ind w:left="120"/>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val="en-US" w:eastAsia="en-US" w:bidi="en-US"/>
              </w:rPr>
              <w:t xml:space="preserve">N </w:t>
            </w:r>
            <w:r w:rsidRPr="00B12DAA">
              <w:rPr>
                <w:rFonts w:ascii="Courier New" w:hAnsi="Courier New" w:cs="Courier New"/>
                <w:color w:val="000000"/>
                <w:spacing w:val="2"/>
                <w:sz w:val="22"/>
                <w:szCs w:val="22"/>
                <w:shd w:val="clear" w:color="auto" w:fill="FFFFFF"/>
                <w:lang w:bidi="ru-RU"/>
              </w:rPr>
              <w:t>п/п</w:t>
            </w:r>
          </w:p>
        </w:tc>
        <w:tc>
          <w:tcPr>
            <w:tcW w:w="2270" w:type="dxa"/>
            <w:vMerge w:val="restart"/>
            <w:tcBorders>
              <w:top w:val="single" w:sz="4" w:space="0" w:color="auto"/>
              <w:lef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spacing w:line="25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Наименование мероприятия (этапа мероприятия, по которому планируется достижение экологического эффекта)</w:t>
            </w:r>
          </w:p>
        </w:tc>
        <w:tc>
          <w:tcPr>
            <w:tcW w:w="2128" w:type="dxa"/>
            <w:vMerge w:val="restart"/>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spacing w:line="25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Номер канализационного выпуска в водный объект (централизованную систему водоотведения)</w:t>
            </w:r>
          </w:p>
        </w:tc>
        <w:tc>
          <w:tcPr>
            <w:tcW w:w="1270" w:type="dxa"/>
            <w:vMerge w:val="restart"/>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spacing w:after="120"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Срок</w:t>
            </w:r>
          </w:p>
          <w:p w:rsidR="0056054C" w:rsidRPr="00B12DAA" w:rsidRDefault="0056054C" w:rsidP="0056054C">
            <w:pPr>
              <w:framePr w:w="14477" w:h="3576" w:wrap="around" w:vAnchor="page" w:hAnchor="page" w:x="1057" w:y="6302"/>
              <w:widowControl w:val="0"/>
              <w:spacing w:before="120"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выполнения</w:t>
            </w:r>
          </w:p>
        </w:tc>
        <w:tc>
          <w:tcPr>
            <w:tcW w:w="2981" w:type="dxa"/>
            <w:gridSpan w:val="2"/>
            <w:tcBorders>
              <w:top w:val="single" w:sz="4" w:space="0" w:color="auto"/>
              <w:lef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spacing w:line="250" w:lineRule="exact"/>
              <w:ind w:left="160" w:firstLine="520"/>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Данные о сбросах загрязняющих веществ, иных веществ и микроорганизмов</w:t>
            </w:r>
          </w:p>
        </w:tc>
        <w:tc>
          <w:tcPr>
            <w:tcW w:w="1699" w:type="dxa"/>
            <w:vMerge w:val="restart"/>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spacing w:line="25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Достигаемый экологический эффект от мероприятия (снижение с мг/л, т/г до мг/л, т/г) &lt;**&gt;</w:t>
            </w:r>
          </w:p>
        </w:tc>
        <w:tc>
          <w:tcPr>
            <w:tcW w:w="1421" w:type="dxa"/>
            <w:vMerge w:val="restart"/>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spacing w:line="25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Объем расходов на мероприятие (этап мероприятия), тыс. рублей</w:t>
            </w:r>
          </w:p>
        </w:tc>
        <w:tc>
          <w:tcPr>
            <w:tcW w:w="1997" w:type="dxa"/>
            <w:vMerge w:val="restart"/>
            <w:tcBorders>
              <w:top w:val="single" w:sz="4" w:space="0" w:color="auto"/>
              <w:left w:val="single" w:sz="4" w:space="0" w:color="auto"/>
              <w:righ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spacing w:line="25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Планируемое снижение платы за негативное воздействие на окружающую среду на 1 рубль вложенных средств</w:t>
            </w:r>
          </w:p>
        </w:tc>
      </w:tr>
      <w:tr w:rsidR="0056054C" w:rsidRPr="0056054C" w:rsidTr="0056054C">
        <w:trPr>
          <w:trHeight w:hRule="exact" w:val="1267"/>
        </w:trPr>
        <w:tc>
          <w:tcPr>
            <w:tcW w:w="715" w:type="dxa"/>
            <w:vMerge/>
            <w:tcBorders>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2270" w:type="dxa"/>
            <w:vMerge/>
            <w:tcBorders>
              <w:lef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2128" w:type="dxa"/>
            <w:vMerge/>
            <w:tcBorders>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270" w:type="dxa"/>
            <w:vMerge/>
            <w:tcBorders>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560" w:type="dxa"/>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spacing w:line="25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до</w:t>
            </w:r>
          </w:p>
          <w:p w:rsidR="0056054C" w:rsidRPr="00B12DAA" w:rsidRDefault="0056054C" w:rsidP="0056054C">
            <w:pPr>
              <w:framePr w:w="14477" w:h="3576" w:wrap="around" w:vAnchor="page" w:hAnchor="page" w:x="1057" w:y="6302"/>
              <w:widowControl w:val="0"/>
              <w:spacing w:line="25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мероприятия, мг/л, т/г</w:t>
            </w:r>
          </w:p>
        </w:tc>
        <w:tc>
          <w:tcPr>
            <w:tcW w:w="1421" w:type="dxa"/>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spacing w:line="25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после мероприятия</w:t>
            </w:r>
            <w:proofErr w:type="gramStart"/>
            <w:r w:rsidRPr="00B12DAA">
              <w:rPr>
                <w:rFonts w:ascii="Courier New" w:hAnsi="Courier New" w:cs="Courier New"/>
                <w:color w:val="000000"/>
                <w:spacing w:val="2"/>
                <w:sz w:val="22"/>
                <w:szCs w:val="22"/>
                <w:shd w:val="clear" w:color="auto" w:fill="FFFFFF"/>
                <w:lang w:bidi="ru-RU"/>
              </w:rPr>
              <w:t xml:space="preserve"> ,</w:t>
            </w:r>
            <w:proofErr w:type="gramEnd"/>
            <w:r w:rsidRPr="00B12DAA">
              <w:rPr>
                <w:rFonts w:ascii="Courier New" w:hAnsi="Courier New" w:cs="Courier New"/>
                <w:color w:val="000000"/>
                <w:spacing w:val="2"/>
                <w:sz w:val="22"/>
                <w:szCs w:val="22"/>
                <w:shd w:val="clear" w:color="auto" w:fill="FFFFFF"/>
                <w:lang w:bidi="ru-RU"/>
              </w:rPr>
              <w:t xml:space="preserve"> мг/л, т/г</w:t>
            </w:r>
          </w:p>
        </w:tc>
        <w:tc>
          <w:tcPr>
            <w:tcW w:w="1699" w:type="dxa"/>
            <w:vMerge/>
            <w:tcBorders>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421" w:type="dxa"/>
            <w:vMerge/>
            <w:tcBorders>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997" w:type="dxa"/>
            <w:vMerge/>
            <w:tcBorders>
              <w:left w:val="single" w:sz="4" w:space="0" w:color="auto"/>
              <w:righ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r>
      <w:tr w:rsidR="0056054C" w:rsidRPr="0056054C" w:rsidTr="0056054C">
        <w:trPr>
          <w:trHeight w:hRule="exact" w:val="451"/>
        </w:trPr>
        <w:tc>
          <w:tcPr>
            <w:tcW w:w="715" w:type="dxa"/>
            <w:tcBorders>
              <w:top w:val="single" w:sz="4" w:space="0" w:color="auto"/>
              <w:lef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spacing w:line="210" w:lineRule="exact"/>
              <w:ind w:right="300"/>
              <w:jc w:val="right"/>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1</w:t>
            </w:r>
          </w:p>
        </w:tc>
        <w:tc>
          <w:tcPr>
            <w:tcW w:w="2270" w:type="dxa"/>
            <w:tcBorders>
              <w:top w:val="single" w:sz="4" w:space="0" w:color="auto"/>
              <w:lef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2</w:t>
            </w:r>
          </w:p>
        </w:tc>
        <w:tc>
          <w:tcPr>
            <w:tcW w:w="2128" w:type="dxa"/>
            <w:tcBorders>
              <w:top w:val="single" w:sz="4" w:space="0" w:color="auto"/>
              <w:lef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3</w:t>
            </w:r>
          </w:p>
        </w:tc>
        <w:tc>
          <w:tcPr>
            <w:tcW w:w="1270" w:type="dxa"/>
            <w:tcBorders>
              <w:top w:val="single" w:sz="4" w:space="0" w:color="auto"/>
              <w:lef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4</w:t>
            </w:r>
          </w:p>
        </w:tc>
        <w:tc>
          <w:tcPr>
            <w:tcW w:w="1560" w:type="dxa"/>
            <w:tcBorders>
              <w:top w:val="single" w:sz="4" w:space="0" w:color="auto"/>
              <w:lef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5</w:t>
            </w:r>
          </w:p>
        </w:tc>
        <w:tc>
          <w:tcPr>
            <w:tcW w:w="1421" w:type="dxa"/>
            <w:tcBorders>
              <w:top w:val="single" w:sz="4" w:space="0" w:color="auto"/>
              <w:lef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6</w:t>
            </w:r>
          </w:p>
        </w:tc>
        <w:tc>
          <w:tcPr>
            <w:tcW w:w="1699" w:type="dxa"/>
            <w:tcBorders>
              <w:top w:val="single" w:sz="4" w:space="0" w:color="auto"/>
              <w:lef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7</w:t>
            </w:r>
          </w:p>
        </w:tc>
        <w:tc>
          <w:tcPr>
            <w:tcW w:w="1421" w:type="dxa"/>
            <w:tcBorders>
              <w:top w:val="single" w:sz="4" w:space="0" w:color="auto"/>
              <w:lef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8</w:t>
            </w:r>
          </w:p>
        </w:tc>
        <w:tc>
          <w:tcPr>
            <w:tcW w:w="1997" w:type="dxa"/>
            <w:tcBorders>
              <w:top w:val="single" w:sz="4" w:space="0" w:color="auto"/>
              <w:left w:val="single" w:sz="4" w:space="0" w:color="auto"/>
              <w:right w:val="single" w:sz="4" w:space="0" w:color="auto"/>
            </w:tcBorders>
            <w:shd w:val="clear" w:color="auto" w:fill="FFFFFF"/>
            <w:vAlign w:val="center"/>
          </w:tcPr>
          <w:p w:rsidR="0056054C" w:rsidRPr="00B12DAA" w:rsidRDefault="0056054C" w:rsidP="0056054C">
            <w:pPr>
              <w:framePr w:w="14477" w:h="3576" w:wrap="around" w:vAnchor="page" w:hAnchor="page" w:x="1057" w:y="6302"/>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9</w:t>
            </w:r>
          </w:p>
        </w:tc>
      </w:tr>
      <w:tr w:rsidR="0056054C" w:rsidRPr="0056054C" w:rsidTr="0056054C">
        <w:trPr>
          <w:trHeight w:hRule="exact" w:val="446"/>
        </w:trPr>
        <w:tc>
          <w:tcPr>
            <w:tcW w:w="715" w:type="dxa"/>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2270" w:type="dxa"/>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2128" w:type="dxa"/>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270" w:type="dxa"/>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560" w:type="dxa"/>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421" w:type="dxa"/>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699" w:type="dxa"/>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421" w:type="dxa"/>
            <w:tcBorders>
              <w:top w:val="single" w:sz="4" w:space="0" w:color="auto"/>
              <w:lef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997" w:type="dxa"/>
            <w:tcBorders>
              <w:top w:val="single" w:sz="4" w:space="0" w:color="auto"/>
              <w:left w:val="single" w:sz="4" w:space="0" w:color="auto"/>
              <w:righ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r>
      <w:tr w:rsidR="0056054C" w:rsidRPr="0056054C" w:rsidTr="0056054C">
        <w:trPr>
          <w:trHeight w:hRule="exact" w:val="461"/>
        </w:trPr>
        <w:tc>
          <w:tcPr>
            <w:tcW w:w="715" w:type="dxa"/>
            <w:tcBorders>
              <w:top w:val="single" w:sz="4" w:space="0" w:color="auto"/>
              <w:left w:val="single" w:sz="4" w:space="0" w:color="auto"/>
              <w:bottom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2270" w:type="dxa"/>
            <w:tcBorders>
              <w:top w:val="single" w:sz="4" w:space="0" w:color="auto"/>
              <w:left w:val="single" w:sz="4" w:space="0" w:color="auto"/>
              <w:bottom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2128" w:type="dxa"/>
            <w:tcBorders>
              <w:top w:val="single" w:sz="4" w:space="0" w:color="auto"/>
              <w:left w:val="single" w:sz="4" w:space="0" w:color="auto"/>
              <w:bottom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270" w:type="dxa"/>
            <w:tcBorders>
              <w:top w:val="single" w:sz="4" w:space="0" w:color="auto"/>
              <w:left w:val="single" w:sz="4" w:space="0" w:color="auto"/>
              <w:bottom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560" w:type="dxa"/>
            <w:tcBorders>
              <w:top w:val="single" w:sz="4" w:space="0" w:color="auto"/>
              <w:left w:val="single" w:sz="4" w:space="0" w:color="auto"/>
              <w:bottom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421" w:type="dxa"/>
            <w:tcBorders>
              <w:top w:val="single" w:sz="4" w:space="0" w:color="auto"/>
              <w:left w:val="single" w:sz="4" w:space="0" w:color="auto"/>
              <w:bottom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699" w:type="dxa"/>
            <w:tcBorders>
              <w:top w:val="single" w:sz="4" w:space="0" w:color="auto"/>
              <w:left w:val="single" w:sz="4" w:space="0" w:color="auto"/>
              <w:bottom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421" w:type="dxa"/>
            <w:tcBorders>
              <w:top w:val="single" w:sz="4" w:space="0" w:color="auto"/>
              <w:left w:val="single" w:sz="4" w:space="0" w:color="auto"/>
              <w:bottom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56054C" w:rsidRPr="00B12DAA" w:rsidRDefault="0056054C" w:rsidP="0056054C">
            <w:pPr>
              <w:framePr w:w="14477" w:h="3576" w:wrap="around" w:vAnchor="page" w:hAnchor="page" w:x="1057" w:y="6302"/>
              <w:widowControl w:val="0"/>
              <w:rPr>
                <w:rFonts w:ascii="Courier New" w:eastAsia="Courier New" w:hAnsi="Courier New" w:cs="Courier New"/>
                <w:color w:val="000000"/>
                <w:sz w:val="22"/>
                <w:szCs w:val="22"/>
                <w:lang w:bidi="ru-RU"/>
              </w:rPr>
            </w:pPr>
          </w:p>
        </w:tc>
      </w:tr>
    </w:tbl>
    <w:p w:rsidR="0056054C" w:rsidRPr="00B12DAA" w:rsidRDefault="0056054C" w:rsidP="0056054C">
      <w:pPr>
        <w:framePr w:w="15067" w:h="1440" w:hRule="exact" w:wrap="around" w:vAnchor="page" w:hAnchor="page" w:x="917" w:y="10121"/>
        <w:widowControl w:val="0"/>
        <w:spacing w:line="230" w:lineRule="exact"/>
        <w:ind w:right="180"/>
        <w:jc w:val="both"/>
        <w:rPr>
          <w:rFonts w:ascii="Arial" w:hAnsi="Arial" w:cs="Arial"/>
          <w:b/>
          <w:bCs/>
          <w:spacing w:val="-3"/>
          <w:lang w:bidi="ru-RU"/>
        </w:rPr>
      </w:pPr>
      <w:r w:rsidRPr="00B12DAA">
        <w:rPr>
          <w:rFonts w:ascii="Arial" w:hAnsi="Arial" w:cs="Arial"/>
          <w:b/>
          <w:bCs/>
          <w:color w:val="000000"/>
          <w:spacing w:val="-3"/>
          <w:lang w:bidi="ru-RU"/>
        </w:rPr>
        <w:t>&lt;*&gt; Указывается наименование организации, осуществляющей водоотведение, или абонента, категория которого определена Правительством Российской Федерации в соответствии с частью 1 статьи 27 Федерального закона "О водоснабжении и водоотведении".</w:t>
      </w:r>
    </w:p>
    <w:p w:rsidR="0056054C" w:rsidRPr="00B12DAA" w:rsidRDefault="0056054C" w:rsidP="0056054C">
      <w:pPr>
        <w:framePr w:w="15067" w:h="1440" w:hRule="exact" w:wrap="around" w:vAnchor="page" w:hAnchor="page" w:x="917" w:y="10121"/>
        <w:widowControl w:val="0"/>
        <w:spacing w:line="230" w:lineRule="exact"/>
        <w:ind w:right="180"/>
        <w:jc w:val="both"/>
        <w:rPr>
          <w:rFonts w:ascii="Arial" w:hAnsi="Arial" w:cs="Arial"/>
          <w:b/>
          <w:bCs/>
          <w:spacing w:val="-3"/>
          <w:lang w:bidi="ru-RU"/>
        </w:rPr>
      </w:pPr>
      <w:r w:rsidRPr="00B12DAA">
        <w:rPr>
          <w:rFonts w:ascii="Arial" w:hAnsi="Arial" w:cs="Arial"/>
          <w:b/>
          <w:bCs/>
          <w:color w:val="000000"/>
          <w:spacing w:val="-3"/>
          <w:lang w:bidi="ru-RU"/>
        </w:rPr>
        <w:t>&lt;**&gt; Указывается фактическое снижение концентрации (миллиграмм на литр), количества (массы) (тонн в год) по конкретному загрязняющему веществу, иному веществу и микроорганизму по конкретному канализационному выпуску, в том числе по каждому этапу мероприятия по годам реализации плана.</w:t>
      </w:r>
    </w:p>
    <w:p w:rsidR="0056054C" w:rsidRPr="00B12DAA" w:rsidRDefault="0056054C" w:rsidP="0056054C">
      <w:pPr>
        <w:framePr w:w="15067" w:h="1440" w:hRule="exact" w:wrap="around" w:vAnchor="page" w:hAnchor="page" w:x="917" w:y="10121"/>
        <w:widowControl w:val="0"/>
        <w:tabs>
          <w:tab w:val="left" w:leader="underscore" w:pos="6466"/>
        </w:tabs>
        <w:spacing w:line="230" w:lineRule="exact"/>
        <w:jc w:val="both"/>
        <w:rPr>
          <w:rFonts w:ascii="Arial" w:hAnsi="Arial" w:cs="Arial"/>
          <w:b/>
          <w:bCs/>
          <w:spacing w:val="-3"/>
          <w:lang w:bidi="ru-RU"/>
        </w:rPr>
      </w:pPr>
      <w:r w:rsidRPr="00B12DAA">
        <w:rPr>
          <w:rFonts w:ascii="Arial" w:hAnsi="Arial" w:cs="Arial"/>
          <w:b/>
          <w:bCs/>
          <w:color w:val="000000"/>
          <w:spacing w:val="-3"/>
          <w:lang w:bidi="ru-RU"/>
        </w:rPr>
        <w:t>Исполнитель</w:t>
      </w:r>
      <w:r w:rsidRPr="00B12DAA">
        <w:rPr>
          <w:rFonts w:ascii="Arial" w:hAnsi="Arial" w:cs="Arial"/>
          <w:b/>
          <w:bCs/>
          <w:color w:val="000000"/>
          <w:spacing w:val="-3"/>
          <w:lang w:bidi="ru-RU"/>
        </w:rPr>
        <w:tab/>
      </w:r>
    </w:p>
    <w:p w:rsidR="0056054C" w:rsidRPr="00B12DAA" w:rsidRDefault="0056054C" w:rsidP="0056054C">
      <w:pPr>
        <w:framePr w:w="15067" w:h="1440" w:hRule="exact" w:wrap="around" w:vAnchor="page" w:hAnchor="page" w:x="917" w:y="10121"/>
        <w:widowControl w:val="0"/>
        <w:tabs>
          <w:tab w:val="right" w:pos="5604"/>
        </w:tabs>
        <w:spacing w:line="230" w:lineRule="exact"/>
        <w:ind w:left="1620"/>
        <w:jc w:val="both"/>
        <w:rPr>
          <w:rFonts w:ascii="Arial" w:hAnsi="Arial" w:cs="Arial"/>
          <w:b/>
          <w:bCs/>
          <w:color w:val="000000"/>
          <w:spacing w:val="-3"/>
          <w:lang w:bidi="ru-RU"/>
        </w:rPr>
      </w:pPr>
      <w:r w:rsidRPr="00B12DAA">
        <w:rPr>
          <w:rFonts w:ascii="Arial" w:hAnsi="Arial" w:cs="Arial"/>
          <w:b/>
          <w:bCs/>
          <w:color w:val="000000"/>
          <w:spacing w:val="-3"/>
          <w:lang w:bidi="ru-RU"/>
        </w:rPr>
        <w:t>(должность) (подпись)</w:t>
      </w:r>
      <w:r w:rsidRPr="00B12DAA">
        <w:rPr>
          <w:rFonts w:ascii="Arial" w:hAnsi="Arial" w:cs="Arial"/>
          <w:b/>
          <w:bCs/>
          <w:color w:val="000000"/>
          <w:spacing w:val="-3"/>
          <w:lang w:bidi="ru-RU"/>
        </w:rPr>
        <w:tab/>
        <w:t>(Ф.И.О.)</w:t>
      </w:r>
    </w:p>
    <w:p w:rsidR="0056054C" w:rsidRPr="0056054C" w:rsidRDefault="0056054C" w:rsidP="0056054C">
      <w:pPr>
        <w:framePr w:w="15067" w:h="1440" w:hRule="exact" w:wrap="around" w:vAnchor="page" w:hAnchor="page" w:x="917" w:y="10121"/>
        <w:widowControl w:val="0"/>
        <w:tabs>
          <w:tab w:val="right" w:pos="5604"/>
        </w:tabs>
        <w:spacing w:line="230" w:lineRule="exact"/>
        <w:ind w:left="1620"/>
        <w:jc w:val="both"/>
        <w:rPr>
          <w:rFonts w:ascii="Arial" w:hAnsi="Arial" w:cs="Arial"/>
          <w:b/>
          <w:bCs/>
          <w:color w:val="000000"/>
          <w:spacing w:val="-3"/>
          <w:sz w:val="17"/>
          <w:szCs w:val="17"/>
          <w:lang w:bidi="ru-RU"/>
        </w:rPr>
      </w:pPr>
    </w:p>
    <w:p w:rsidR="0056054C" w:rsidRPr="0056054C" w:rsidRDefault="0056054C" w:rsidP="0056054C">
      <w:pPr>
        <w:framePr w:w="15067" w:h="1440" w:hRule="exact" w:wrap="around" w:vAnchor="page" w:hAnchor="page" w:x="917" w:y="10121"/>
        <w:widowControl w:val="0"/>
        <w:tabs>
          <w:tab w:val="right" w:pos="5604"/>
        </w:tabs>
        <w:spacing w:line="230" w:lineRule="exact"/>
        <w:ind w:left="1620"/>
        <w:jc w:val="both"/>
        <w:rPr>
          <w:rFonts w:ascii="Arial" w:hAnsi="Arial" w:cs="Arial"/>
          <w:b/>
          <w:bCs/>
          <w:color w:val="000000"/>
          <w:spacing w:val="-3"/>
          <w:sz w:val="17"/>
          <w:szCs w:val="17"/>
          <w:lang w:bidi="ru-RU"/>
        </w:rPr>
      </w:pPr>
    </w:p>
    <w:p w:rsidR="0056054C" w:rsidRPr="0056054C" w:rsidRDefault="0056054C" w:rsidP="0056054C">
      <w:pPr>
        <w:framePr w:w="15067" w:h="1440" w:hRule="exact" w:wrap="around" w:vAnchor="page" w:hAnchor="page" w:x="917" w:y="10121"/>
        <w:widowControl w:val="0"/>
        <w:tabs>
          <w:tab w:val="right" w:pos="5604"/>
        </w:tabs>
        <w:spacing w:line="230" w:lineRule="exact"/>
        <w:ind w:left="1620"/>
        <w:jc w:val="both"/>
        <w:rPr>
          <w:rFonts w:ascii="Arial" w:hAnsi="Arial" w:cs="Arial"/>
          <w:b/>
          <w:bCs/>
          <w:color w:val="000000"/>
          <w:spacing w:val="-3"/>
          <w:sz w:val="17"/>
          <w:szCs w:val="17"/>
          <w:lang w:bidi="ru-RU"/>
        </w:rPr>
      </w:pPr>
    </w:p>
    <w:p w:rsidR="0056054C" w:rsidRPr="0056054C" w:rsidRDefault="0056054C" w:rsidP="0056054C">
      <w:pPr>
        <w:framePr w:w="15067" w:h="1440" w:hRule="exact" w:wrap="around" w:vAnchor="page" w:hAnchor="page" w:x="917" w:y="10121"/>
        <w:widowControl w:val="0"/>
        <w:tabs>
          <w:tab w:val="right" w:pos="5604"/>
        </w:tabs>
        <w:spacing w:line="230" w:lineRule="exact"/>
        <w:ind w:left="1620"/>
        <w:jc w:val="both"/>
        <w:rPr>
          <w:rFonts w:ascii="Arial" w:hAnsi="Arial" w:cs="Arial"/>
          <w:b/>
          <w:bCs/>
          <w:color w:val="000000"/>
          <w:spacing w:val="-3"/>
          <w:sz w:val="17"/>
          <w:szCs w:val="17"/>
          <w:lang w:bidi="ru-RU"/>
        </w:rPr>
      </w:pPr>
    </w:p>
    <w:p w:rsidR="0056054C" w:rsidRPr="0056054C" w:rsidRDefault="0056054C" w:rsidP="0056054C">
      <w:pPr>
        <w:framePr w:w="15067" w:h="1440" w:hRule="exact" w:wrap="around" w:vAnchor="page" w:hAnchor="page" w:x="917" w:y="10121"/>
        <w:widowControl w:val="0"/>
        <w:tabs>
          <w:tab w:val="right" w:pos="5604"/>
        </w:tabs>
        <w:spacing w:line="230" w:lineRule="exact"/>
        <w:ind w:left="1620"/>
        <w:jc w:val="both"/>
        <w:rPr>
          <w:rFonts w:ascii="Arial" w:hAnsi="Arial" w:cs="Arial"/>
          <w:b/>
          <w:bCs/>
          <w:color w:val="000000"/>
          <w:spacing w:val="-3"/>
          <w:sz w:val="17"/>
          <w:szCs w:val="17"/>
          <w:lang w:bidi="ru-RU"/>
        </w:rPr>
      </w:pPr>
    </w:p>
    <w:p w:rsidR="0056054C" w:rsidRPr="0056054C" w:rsidRDefault="0056054C" w:rsidP="0056054C">
      <w:pPr>
        <w:framePr w:w="15067" w:h="1440" w:hRule="exact" w:wrap="around" w:vAnchor="page" w:hAnchor="page" w:x="917" w:y="10121"/>
        <w:widowControl w:val="0"/>
        <w:tabs>
          <w:tab w:val="right" w:pos="5604"/>
        </w:tabs>
        <w:spacing w:line="230" w:lineRule="exact"/>
        <w:ind w:left="1620"/>
        <w:jc w:val="both"/>
        <w:rPr>
          <w:rFonts w:ascii="Arial" w:hAnsi="Arial" w:cs="Arial"/>
          <w:b/>
          <w:bCs/>
          <w:color w:val="000000"/>
          <w:spacing w:val="-3"/>
          <w:sz w:val="17"/>
          <w:szCs w:val="17"/>
          <w:lang w:bidi="ru-RU"/>
        </w:rPr>
      </w:pPr>
    </w:p>
    <w:p w:rsidR="0056054C" w:rsidRPr="0056054C" w:rsidRDefault="0056054C" w:rsidP="0056054C">
      <w:pPr>
        <w:framePr w:w="15067" w:h="1440" w:hRule="exact" w:wrap="around" w:vAnchor="page" w:hAnchor="page" w:x="917" w:y="10121"/>
        <w:widowControl w:val="0"/>
        <w:tabs>
          <w:tab w:val="right" w:pos="5604"/>
        </w:tabs>
        <w:spacing w:line="230" w:lineRule="exact"/>
        <w:ind w:left="1620"/>
        <w:jc w:val="both"/>
        <w:rPr>
          <w:rFonts w:ascii="Arial" w:hAnsi="Arial" w:cs="Arial"/>
          <w:b/>
          <w:bCs/>
          <w:color w:val="000000"/>
          <w:spacing w:val="-3"/>
          <w:sz w:val="17"/>
          <w:szCs w:val="17"/>
          <w:lang w:bidi="ru-RU"/>
        </w:rPr>
      </w:pPr>
    </w:p>
    <w:p w:rsidR="0056054C" w:rsidRPr="0056054C" w:rsidRDefault="0056054C" w:rsidP="0056054C">
      <w:pPr>
        <w:framePr w:w="15067" w:h="1440" w:hRule="exact" w:wrap="around" w:vAnchor="page" w:hAnchor="page" w:x="917" w:y="10121"/>
        <w:widowControl w:val="0"/>
        <w:tabs>
          <w:tab w:val="right" w:pos="5604"/>
        </w:tabs>
        <w:spacing w:line="230" w:lineRule="exact"/>
        <w:ind w:left="1620"/>
        <w:jc w:val="both"/>
        <w:rPr>
          <w:rFonts w:ascii="Arial" w:hAnsi="Arial" w:cs="Arial"/>
          <w:b/>
          <w:bCs/>
          <w:color w:val="000000"/>
          <w:spacing w:val="-3"/>
          <w:sz w:val="17"/>
          <w:szCs w:val="17"/>
          <w:lang w:bidi="ru-RU"/>
        </w:rPr>
      </w:pPr>
    </w:p>
    <w:p w:rsidR="0056054C" w:rsidRPr="0056054C" w:rsidRDefault="0056054C" w:rsidP="0056054C">
      <w:pPr>
        <w:framePr w:w="15067" w:h="1440" w:hRule="exact" w:wrap="around" w:vAnchor="page" w:hAnchor="page" w:x="917" w:y="10121"/>
        <w:widowControl w:val="0"/>
        <w:tabs>
          <w:tab w:val="right" w:pos="5604"/>
        </w:tabs>
        <w:spacing w:line="230" w:lineRule="exact"/>
        <w:ind w:left="1620"/>
        <w:jc w:val="both"/>
        <w:rPr>
          <w:rFonts w:ascii="Arial" w:hAnsi="Arial" w:cs="Arial"/>
          <w:b/>
          <w:bCs/>
          <w:spacing w:val="-3"/>
          <w:sz w:val="17"/>
          <w:szCs w:val="17"/>
          <w:lang w:bidi="ru-RU"/>
        </w:rPr>
      </w:pPr>
    </w:p>
    <w:p w:rsidR="0056054C" w:rsidRPr="0056054C" w:rsidRDefault="0056054C" w:rsidP="0056054C">
      <w:pPr>
        <w:widowControl w:val="0"/>
        <w:rPr>
          <w:rFonts w:ascii="Courier New" w:eastAsia="Courier New" w:hAnsi="Courier New" w:cs="Courier New"/>
          <w:color w:val="000000"/>
          <w:sz w:val="2"/>
          <w:szCs w:val="2"/>
          <w:lang w:bidi="ru-RU"/>
        </w:rPr>
        <w:sectPr w:rsidR="0056054C" w:rsidRPr="0056054C">
          <w:pgSz w:w="16838" w:h="11909" w:orient="landscape"/>
          <w:pgMar w:top="0" w:right="0" w:bottom="0" w:left="0" w:header="0" w:footer="3" w:gutter="0"/>
          <w:cols w:space="720"/>
          <w:noEndnote/>
          <w:docGrid w:linePitch="360"/>
        </w:sectPr>
      </w:pPr>
    </w:p>
    <w:p w:rsidR="0056054C" w:rsidRPr="00B12DAA" w:rsidRDefault="0056054C" w:rsidP="00EF5D13">
      <w:pPr>
        <w:widowControl w:val="0"/>
        <w:spacing w:line="210" w:lineRule="exact"/>
        <w:ind w:left="100"/>
        <w:jc w:val="right"/>
        <w:rPr>
          <w:rFonts w:ascii="Courier New" w:hAnsi="Courier New" w:cs="Courier New"/>
          <w:spacing w:val="2"/>
          <w:sz w:val="22"/>
          <w:szCs w:val="22"/>
          <w:lang w:bidi="ru-RU"/>
        </w:rPr>
      </w:pPr>
      <w:r w:rsidRPr="00B12DAA">
        <w:rPr>
          <w:rFonts w:ascii="Courier New" w:hAnsi="Courier New" w:cs="Courier New"/>
          <w:color w:val="000000"/>
          <w:spacing w:val="2"/>
          <w:sz w:val="22"/>
          <w:szCs w:val="22"/>
          <w:lang w:bidi="ru-RU"/>
        </w:rPr>
        <w:lastRenderedPageBreak/>
        <w:t>Форма</w:t>
      </w:r>
    </w:p>
    <w:p w:rsidR="0056054C" w:rsidRPr="00B12DAA" w:rsidRDefault="0056054C" w:rsidP="00EF5D13">
      <w:pPr>
        <w:widowControl w:val="0"/>
        <w:spacing w:line="274" w:lineRule="exact"/>
        <w:ind w:right="20"/>
        <w:jc w:val="right"/>
        <w:rPr>
          <w:rFonts w:ascii="Courier New" w:hAnsi="Courier New" w:cs="Courier New"/>
          <w:spacing w:val="2"/>
          <w:sz w:val="22"/>
          <w:szCs w:val="22"/>
          <w:lang w:bidi="ru-RU"/>
        </w:rPr>
      </w:pPr>
      <w:r w:rsidRPr="00B12DAA">
        <w:rPr>
          <w:rFonts w:ascii="Courier New" w:hAnsi="Courier New" w:cs="Courier New"/>
          <w:color w:val="000000"/>
          <w:spacing w:val="2"/>
          <w:sz w:val="22"/>
          <w:szCs w:val="22"/>
          <w:lang w:bidi="ru-RU"/>
        </w:rPr>
        <w:t>Приложение 3</w:t>
      </w:r>
    </w:p>
    <w:p w:rsidR="00EF5D13" w:rsidRPr="00B12DAA" w:rsidRDefault="0056054C" w:rsidP="00EF5D13">
      <w:pPr>
        <w:widowControl w:val="0"/>
        <w:ind w:left="8902" w:right="23"/>
        <w:jc w:val="right"/>
        <w:rPr>
          <w:rFonts w:ascii="Courier New" w:hAnsi="Courier New" w:cs="Courier New"/>
          <w:color w:val="000000"/>
          <w:spacing w:val="2"/>
          <w:sz w:val="22"/>
          <w:szCs w:val="22"/>
          <w:lang w:bidi="ru-RU"/>
        </w:rPr>
      </w:pPr>
      <w:r w:rsidRPr="00B12DAA">
        <w:rPr>
          <w:rFonts w:ascii="Courier New" w:hAnsi="Courier New" w:cs="Courier New"/>
          <w:color w:val="000000"/>
          <w:spacing w:val="2"/>
          <w:sz w:val="22"/>
          <w:szCs w:val="22"/>
          <w:lang w:bidi="ru-RU"/>
        </w:rPr>
        <w:t>к Административному регламенту предоставления</w:t>
      </w:r>
    </w:p>
    <w:p w:rsidR="00EF5D13" w:rsidRPr="00B12DAA" w:rsidRDefault="0056054C" w:rsidP="00EF5D13">
      <w:pPr>
        <w:widowControl w:val="0"/>
        <w:ind w:left="8902" w:right="23"/>
        <w:jc w:val="right"/>
        <w:rPr>
          <w:rFonts w:ascii="Courier New" w:hAnsi="Courier New" w:cs="Courier New"/>
          <w:color w:val="000000"/>
          <w:spacing w:val="2"/>
          <w:sz w:val="22"/>
          <w:szCs w:val="22"/>
          <w:lang w:bidi="ru-RU"/>
        </w:rPr>
      </w:pPr>
      <w:r w:rsidRPr="00B12DAA">
        <w:rPr>
          <w:rFonts w:ascii="Courier New" w:hAnsi="Courier New" w:cs="Courier New"/>
          <w:color w:val="000000"/>
          <w:spacing w:val="2"/>
          <w:sz w:val="22"/>
          <w:szCs w:val="22"/>
          <w:lang w:bidi="ru-RU"/>
        </w:rPr>
        <w:t>муниципальной услуги «Согласование планов</w:t>
      </w:r>
    </w:p>
    <w:p w:rsidR="0056054C" w:rsidRPr="00B12DAA" w:rsidRDefault="0056054C" w:rsidP="00EF5D13">
      <w:pPr>
        <w:widowControl w:val="0"/>
        <w:ind w:left="8902" w:right="23"/>
        <w:jc w:val="right"/>
        <w:rPr>
          <w:rFonts w:ascii="Courier New" w:hAnsi="Courier New" w:cs="Courier New"/>
          <w:color w:val="000000"/>
          <w:spacing w:val="2"/>
          <w:sz w:val="22"/>
          <w:szCs w:val="22"/>
          <w:lang w:bidi="ru-RU"/>
        </w:rPr>
      </w:pPr>
      <w:r w:rsidRPr="00B12DAA">
        <w:rPr>
          <w:rFonts w:ascii="Courier New" w:hAnsi="Courier New" w:cs="Courier New"/>
          <w:color w:val="000000"/>
          <w:spacing w:val="2"/>
          <w:sz w:val="22"/>
          <w:szCs w:val="22"/>
          <w:lang w:bidi="ru-RU"/>
        </w:rPr>
        <w:t>снижения сбросов загрязняющих веществ,</w:t>
      </w:r>
      <w:r w:rsidR="00EF5D13" w:rsidRPr="00B12DAA">
        <w:rPr>
          <w:rFonts w:ascii="Courier New" w:hAnsi="Courier New" w:cs="Courier New"/>
          <w:color w:val="000000"/>
          <w:spacing w:val="2"/>
          <w:sz w:val="22"/>
          <w:szCs w:val="22"/>
          <w:lang w:bidi="ru-RU"/>
        </w:rPr>
        <w:t xml:space="preserve"> </w:t>
      </w:r>
      <w:r w:rsidRPr="00B12DAA">
        <w:rPr>
          <w:rFonts w:ascii="Courier New" w:hAnsi="Courier New" w:cs="Courier New"/>
          <w:color w:val="000000"/>
          <w:spacing w:val="2"/>
          <w:sz w:val="22"/>
          <w:szCs w:val="22"/>
          <w:lang w:bidi="ru-RU"/>
        </w:rPr>
        <w:t>иных микроорганизмов в поверхностные водные объекты</w:t>
      </w:r>
      <w:r w:rsidR="00EF5D13" w:rsidRPr="00B12DAA">
        <w:rPr>
          <w:rFonts w:ascii="Courier New" w:hAnsi="Courier New" w:cs="Courier New"/>
          <w:color w:val="000000"/>
          <w:spacing w:val="2"/>
          <w:sz w:val="22"/>
          <w:szCs w:val="22"/>
          <w:lang w:bidi="ru-RU"/>
        </w:rPr>
        <w:t xml:space="preserve"> </w:t>
      </w:r>
      <w:r w:rsidRPr="00B12DAA">
        <w:rPr>
          <w:rFonts w:ascii="Courier New" w:hAnsi="Courier New" w:cs="Courier New"/>
          <w:color w:val="000000"/>
          <w:spacing w:val="2"/>
          <w:sz w:val="22"/>
          <w:szCs w:val="22"/>
          <w:lang w:bidi="ru-RU"/>
        </w:rPr>
        <w:t>подземные водные объекты и на водосборные площади»</w:t>
      </w:r>
    </w:p>
    <w:p w:rsidR="00EF5D13" w:rsidRPr="00B12DAA" w:rsidRDefault="00EF5D13" w:rsidP="00EF5D13">
      <w:pPr>
        <w:widowControl w:val="0"/>
        <w:ind w:left="8902" w:right="23"/>
        <w:jc w:val="right"/>
        <w:rPr>
          <w:rFonts w:ascii="Courier New" w:hAnsi="Courier New" w:cs="Courier New"/>
          <w:spacing w:val="2"/>
          <w:sz w:val="22"/>
          <w:szCs w:val="22"/>
          <w:lang w:bidi="ru-RU"/>
        </w:rPr>
      </w:pPr>
    </w:p>
    <w:p w:rsidR="0056054C" w:rsidRPr="00B12DAA" w:rsidRDefault="0056054C" w:rsidP="00EF5D13">
      <w:pPr>
        <w:widowControl w:val="0"/>
        <w:spacing w:line="210" w:lineRule="exact"/>
        <w:ind w:right="20"/>
        <w:jc w:val="right"/>
        <w:rPr>
          <w:rFonts w:ascii="Courier New" w:hAnsi="Courier New" w:cs="Courier New"/>
          <w:spacing w:val="2"/>
          <w:sz w:val="22"/>
          <w:szCs w:val="22"/>
          <w:lang w:bidi="ru-RU"/>
        </w:rPr>
      </w:pPr>
      <w:r w:rsidRPr="00B12DAA">
        <w:rPr>
          <w:rFonts w:ascii="Courier New" w:hAnsi="Courier New" w:cs="Courier New"/>
          <w:color w:val="000000"/>
          <w:spacing w:val="2"/>
          <w:sz w:val="22"/>
          <w:szCs w:val="22"/>
          <w:lang w:bidi="ru-RU"/>
        </w:rPr>
        <w:t>УТВЕРЖДАЮ</w:t>
      </w:r>
      <w:r w:rsidR="00EF5D13" w:rsidRPr="00B12DAA">
        <w:rPr>
          <w:rFonts w:ascii="Courier New" w:hAnsi="Courier New" w:cs="Courier New"/>
          <w:color w:val="000000"/>
          <w:spacing w:val="2"/>
          <w:sz w:val="22"/>
          <w:szCs w:val="22"/>
          <w:lang w:bidi="ru-RU"/>
        </w:rPr>
        <w:t>:</w:t>
      </w:r>
    </w:p>
    <w:p w:rsidR="0056054C" w:rsidRPr="00B12DAA" w:rsidRDefault="0056054C" w:rsidP="00EF5D13">
      <w:pPr>
        <w:widowControl w:val="0"/>
        <w:spacing w:after="34" w:line="170" w:lineRule="exact"/>
        <w:ind w:right="20"/>
        <w:jc w:val="right"/>
        <w:rPr>
          <w:rFonts w:ascii="Courier New" w:hAnsi="Courier New" w:cs="Courier New"/>
          <w:b/>
          <w:bCs/>
          <w:spacing w:val="-3"/>
          <w:sz w:val="22"/>
          <w:szCs w:val="22"/>
          <w:lang w:bidi="ru-RU"/>
        </w:rPr>
      </w:pPr>
      <w:proofErr w:type="gramStart"/>
      <w:r w:rsidRPr="00B12DAA">
        <w:rPr>
          <w:rFonts w:ascii="Courier New" w:hAnsi="Courier New" w:cs="Courier New"/>
          <w:b/>
          <w:bCs/>
          <w:color w:val="000000"/>
          <w:spacing w:val="-3"/>
          <w:sz w:val="22"/>
          <w:szCs w:val="22"/>
          <w:lang w:bidi="ru-RU"/>
        </w:rPr>
        <w:t>(должность руководителя и наименование организации</w:t>
      </w:r>
      <w:proofErr w:type="gramEnd"/>
    </w:p>
    <w:p w:rsidR="0056054C" w:rsidRPr="00B12DAA" w:rsidRDefault="0056054C" w:rsidP="00EF5D13">
      <w:pPr>
        <w:widowControl w:val="0"/>
        <w:spacing w:line="170" w:lineRule="exact"/>
        <w:ind w:right="20"/>
        <w:jc w:val="right"/>
        <w:rPr>
          <w:rFonts w:ascii="Courier New" w:hAnsi="Courier New" w:cs="Courier New"/>
          <w:b/>
          <w:bCs/>
          <w:spacing w:val="-3"/>
          <w:sz w:val="22"/>
          <w:szCs w:val="22"/>
          <w:lang w:bidi="ru-RU"/>
        </w:rPr>
      </w:pPr>
      <w:r w:rsidRPr="00B12DAA">
        <w:rPr>
          <w:rFonts w:ascii="Courier New" w:hAnsi="Courier New" w:cs="Courier New"/>
          <w:b/>
          <w:bCs/>
          <w:color w:val="000000"/>
          <w:spacing w:val="-3"/>
          <w:sz w:val="22"/>
          <w:szCs w:val="22"/>
          <w:lang w:bidi="ru-RU"/>
        </w:rPr>
        <w:t>(абонента)) &lt;*&gt;</w:t>
      </w:r>
    </w:p>
    <w:p w:rsidR="0056054C" w:rsidRPr="00B12DAA" w:rsidRDefault="0056054C" w:rsidP="00EF5D13">
      <w:pPr>
        <w:widowControl w:val="0"/>
        <w:spacing w:line="264" w:lineRule="exact"/>
        <w:jc w:val="right"/>
        <w:rPr>
          <w:rFonts w:ascii="Courier New" w:hAnsi="Courier New" w:cs="Courier New"/>
          <w:b/>
          <w:bCs/>
          <w:color w:val="000000"/>
          <w:spacing w:val="-3"/>
          <w:sz w:val="22"/>
          <w:szCs w:val="22"/>
          <w:lang w:bidi="ru-RU"/>
        </w:rPr>
      </w:pPr>
    </w:p>
    <w:p w:rsidR="0056054C" w:rsidRPr="00B12DAA" w:rsidRDefault="0056054C" w:rsidP="00EF5D13">
      <w:pPr>
        <w:widowControl w:val="0"/>
        <w:spacing w:line="264" w:lineRule="exact"/>
        <w:jc w:val="right"/>
        <w:rPr>
          <w:rFonts w:ascii="Courier New" w:hAnsi="Courier New" w:cs="Courier New"/>
          <w:b/>
          <w:bCs/>
          <w:spacing w:val="-3"/>
          <w:sz w:val="22"/>
          <w:szCs w:val="22"/>
          <w:lang w:bidi="ru-RU"/>
        </w:rPr>
      </w:pPr>
      <w:r w:rsidRPr="00B12DAA">
        <w:rPr>
          <w:rFonts w:ascii="Courier New" w:hAnsi="Courier New" w:cs="Courier New"/>
          <w:b/>
          <w:bCs/>
          <w:color w:val="000000"/>
          <w:spacing w:val="-3"/>
          <w:sz w:val="22"/>
          <w:szCs w:val="22"/>
          <w:lang w:bidi="ru-RU"/>
        </w:rPr>
        <w:t xml:space="preserve">(подпись, Ф.И.О. руководителя) </w:t>
      </w:r>
      <w:r w:rsidRPr="00B12DAA">
        <w:rPr>
          <w:rFonts w:ascii="Courier New" w:hAnsi="Courier New" w:cs="Courier New"/>
          <w:b/>
          <w:bCs/>
          <w:color w:val="000000"/>
          <w:spacing w:val="2"/>
          <w:sz w:val="22"/>
          <w:szCs w:val="22"/>
          <w:shd w:val="clear" w:color="auto" w:fill="FFFFFF"/>
          <w:lang w:bidi="ru-RU"/>
        </w:rPr>
        <w:t>20  г.</w:t>
      </w:r>
    </w:p>
    <w:p w:rsidR="0056054C" w:rsidRPr="00B12DAA" w:rsidRDefault="0056054C" w:rsidP="00EF5D13">
      <w:pPr>
        <w:widowControl w:val="0"/>
        <w:spacing w:line="170" w:lineRule="exact"/>
        <w:rPr>
          <w:rFonts w:ascii="Courier New" w:hAnsi="Courier New" w:cs="Courier New"/>
          <w:b/>
          <w:bCs/>
          <w:spacing w:val="-3"/>
          <w:sz w:val="22"/>
          <w:szCs w:val="22"/>
          <w:lang w:bidi="ru-RU"/>
        </w:rPr>
      </w:pPr>
      <w:r w:rsidRPr="00B12DAA">
        <w:rPr>
          <w:rFonts w:ascii="Courier New" w:hAnsi="Courier New" w:cs="Courier New"/>
          <w:b/>
          <w:bCs/>
          <w:color w:val="000000"/>
          <w:spacing w:val="-3"/>
          <w:sz w:val="22"/>
          <w:szCs w:val="22"/>
          <w:lang w:bidi="ru-RU"/>
        </w:rPr>
        <w:t xml:space="preserve">                                                                                                                                                                                                                                                               М.П.</w:t>
      </w:r>
    </w:p>
    <w:p w:rsidR="0056054C" w:rsidRPr="0056054C" w:rsidRDefault="0056054C" w:rsidP="00EF5D13">
      <w:pPr>
        <w:widowControl w:val="0"/>
        <w:spacing w:line="210" w:lineRule="exact"/>
        <w:jc w:val="center"/>
        <w:rPr>
          <w:rFonts w:ascii="Arial" w:eastAsia="Courier New" w:hAnsi="Arial" w:cs="Arial"/>
          <w:b/>
          <w:color w:val="000000"/>
          <w:lang w:bidi="ru-RU"/>
        </w:rPr>
      </w:pPr>
      <w:r w:rsidRPr="0056054C">
        <w:rPr>
          <w:rFonts w:ascii="Arial" w:eastAsia="Courier New" w:hAnsi="Arial" w:cs="Arial"/>
          <w:b/>
          <w:color w:val="000000"/>
          <w:spacing w:val="2"/>
          <w:sz w:val="21"/>
          <w:szCs w:val="21"/>
          <w:u w:val="single"/>
          <w:lang w:bidi="ru-RU"/>
        </w:rPr>
        <w:t>Отчет о ходе выполнения плана снижения сбросов за 20     г.</w:t>
      </w:r>
    </w:p>
    <w:tbl>
      <w:tblPr>
        <w:tblOverlap w:val="never"/>
        <w:tblW w:w="0" w:type="auto"/>
        <w:tblInd w:w="152" w:type="dxa"/>
        <w:tblLayout w:type="fixed"/>
        <w:tblCellMar>
          <w:left w:w="10" w:type="dxa"/>
          <w:right w:w="10" w:type="dxa"/>
        </w:tblCellMar>
        <w:tblLook w:val="0000" w:firstRow="0" w:lastRow="0" w:firstColumn="0" w:lastColumn="0" w:noHBand="0" w:noVBand="0"/>
      </w:tblPr>
      <w:tblGrid>
        <w:gridCol w:w="610"/>
        <w:gridCol w:w="1666"/>
        <w:gridCol w:w="2118"/>
        <w:gridCol w:w="1429"/>
        <w:gridCol w:w="2410"/>
        <w:gridCol w:w="1699"/>
        <w:gridCol w:w="1692"/>
        <w:gridCol w:w="1701"/>
        <w:gridCol w:w="1559"/>
      </w:tblGrid>
      <w:tr w:rsidR="0056054C" w:rsidRPr="0056054C" w:rsidTr="0056054C">
        <w:trPr>
          <w:trHeight w:hRule="exact" w:val="1282"/>
        </w:trPr>
        <w:tc>
          <w:tcPr>
            <w:tcW w:w="610" w:type="dxa"/>
            <w:vMerge w:val="restart"/>
            <w:tcBorders>
              <w:top w:val="single" w:sz="4" w:space="0" w:color="auto"/>
              <w:left w:val="single" w:sz="4" w:space="0" w:color="auto"/>
              <w:bottom w:val="single" w:sz="4" w:space="0" w:color="auto"/>
            </w:tcBorders>
            <w:shd w:val="clear" w:color="auto" w:fill="FFFFFF"/>
          </w:tcPr>
          <w:p w:rsidR="0056054C" w:rsidRPr="00B12DAA" w:rsidRDefault="0056054C" w:rsidP="00EF5D13">
            <w:pPr>
              <w:widowControl w:val="0"/>
              <w:spacing w:after="60" w:line="210" w:lineRule="exact"/>
              <w:ind w:left="200"/>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val="en-US" w:eastAsia="en-US" w:bidi="en-US"/>
              </w:rPr>
              <w:t>N</w:t>
            </w:r>
          </w:p>
          <w:p w:rsidR="0056054C" w:rsidRPr="00B12DAA" w:rsidRDefault="0056054C" w:rsidP="00EF5D13">
            <w:pPr>
              <w:widowControl w:val="0"/>
              <w:spacing w:before="60" w:line="210" w:lineRule="exact"/>
              <w:ind w:left="200"/>
              <w:rPr>
                <w:rFonts w:ascii="Courier New" w:hAnsi="Courier New" w:cs="Courier New"/>
                <w:spacing w:val="1"/>
                <w:sz w:val="22"/>
                <w:szCs w:val="22"/>
                <w:lang w:bidi="ru-RU"/>
              </w:rPr>
            </w:pPr>
            <w:proofErr w:type="gramStart"/>
            <w:r w:rsidRPr="00B12DAA">
              <w:rPr>
                <w:rFonts w:ascii="Courier New" w:hAnsi="Courier New" w:cs="Courier New"/>
                <w:color w:val="000000"/>
                <w:spacing w:val="2"/>
                <w:sz w:val="22"/>
                <w:szCs w:val="22"/>
                <w:shd w:val="clear" w:color="auto" w:fill="FFFFFF"/>
                <w:lang w:bidi="ru-RU"/>
              </w:rPr>
              <w:t>п</w:t>
            </w:r>
            <w:proofErr w:type="gramEnd"/>
            <w:r w:rsidRPr="00B12DAA">
              <w:rPr>
                <w:rFonts w:ascii="Courier New" w:hAnsi="Courier New" w:cs="Courier New"/>
                <w:color w:val="000000"/>
                <w:spacing w:val="2"/>
                <w:sz w:val="22"/>
                <w:szCs w:val="22"/>
                <w:shd w:val="clear" w:color="auto" w:fill="FFFFFF"/>
                <w:lang w:bidi="ru-RU"/>
              </w:rPr>
              <w:t>/п</w:t>
            </w:r>
          </w:p>
        </w:tc>
        <w:tc>
          <w:tcPr>
            <w:tcW w:w="1666" w:type="dxa"/>
            <w:vMerge w:val="restart"/>
            <w:tcBorders>
              <w:top w:val="single" w:sz="4" w:space="0" w:color="auto"/>
              <w:left w:val="single" w:sz="4" w:space="0" w:color="auto"/>
            </w:tcBorders>
            <w:shd w:val="clear" w:color="auto" w:fill="FFFFFF"/>
          </w:tcPr>
          <w:p w:rsidR="0056054C" w:rsidRPr="00B12DAA" w:rsidRDefault="0056054C" w:rsidP="00EF5D13">
            <w:pPr>
              <w:widowControl w:val="0"/>
              <w:spacing w:line="274"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 xml:space="preserve">Наименование мероприятия (этапа мероприятия, по </w:t>
            </w:r>
            <w:proofErr w:type="gramStart"/>
            <w:r w:rsidRPr="00B12DAA">
              <w:rPr>
                <w:rFonts w:ascii="Courier New" w:hAnsi="Courier New" w:cs="Courier New"/>
                <w:color w:val="000000"/>
                <w:spacing w:val="2"/>
                <w:sz w:val="22"/>
                <w:szCs w:val="22"/>
                <w:shd w:val="clear" w:color="auto" w:fill="FFFFFF"/>
                <w:lang w:bidi="ru-RU"/>
              </w:rPr>
              <w:t>которому достигнут</w:t>
            </w:r>
            <w:proofErr w:type="gramEnd"/>
            <w:r w:rsidRPr="00B12DAA">
              <w:rPr>
                <w:rFonts w:ascii="Courier New" w:hAnsi="Courier New" w:cs="Courier New"/>
                <w:color w:val="000000"/>
                <w:spacing w:val="2"/>
                <w:sz w:val="22"/>
                <w:szCs w:val="22"/>
                <w:shd w:val="clear" w:color="auto" w:fill="FFFFFF"/>
                <w:lang w:bidi="ru-RU"/>
              </w:rPr>
              <w:t xml:space="preserve"> экологический эффект)</w:t>
            </w:r>
          </w:p>
        </w:tc>
        <w:tc>
          <w:tcPr>
            <w:tcW w:w="2118" w:type="dxa"/>
            <w:vMerge w:val="restart"/>
            <w:tcBorders>
              <w:top w:val="single" w:sz="4" w:space="0" w:color="auto"/>
              <w:left w:val="single" w:sz="4" w:space="0" w:color="auto"/>
            </w:tcBorders>
            <w:shd w:val="clear" w:color="auto" w:fill="FFFFFF"/>
          </w:tcPr>
          <w:p w:rsidR="0056054C" w:rsidRPr="00B12DAA" w:rsidRDefault="0056054C" w:rsidP="00EF5D13">
            <w:pPr>
              <w:widowControl w:val="0"/>
              <w:spacing w:line="274"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Номер канализационного выпуска в водный объект (централизованную систему водоотведения)</w:t>
            </w:r>
          </w:p>
        </w:tc>
        <w:tc>
          <w:tcPr>
            <w:tcW w:w="1429" w:type="dxa"/>
            <w:vMerge w:val="restart"/>
            <w:tcBorders>
              <w:top w:val="single" w:sz="4" w:space="0" w:color="auto"/>
              <w:left w:val="single" w:sz="4" w:space="0" w:color="auto"/>
            </w:tcBorders>
            <w:shd w:val="clear" w:color="auto" w:fill="FFFFFF"/>
          </w:tcPr>
          <w:p w:rsidR="0056054C" w:rsidRPr="00B12DAA" w:rsidRDefault="0056054C" w:rsidP="00EF5D13">
            <w:pPr>
              <w:widowControl w:val="0"/>
              <w:spacing w:line="274"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Срок выполнения по плану снижения сбросов</w:t>
            </w:r>
          </w:p>
        </w:tc>
        <w:tc>
          <w:tcPr>
            <w:tcW w:w="2410" w:type="dxa"/>
            <w:vMerge w:val="restart"/>
            <w:tcBorders>
              <w:top w:val="single" w:sz="4" w:space="0" w:color="auto"/>
              <w:left w:val="single" w:sz="4" w:space="0" w:color="auto"/>
            </w:tcBorders>
            <w:shd w:val="clear" w:color="auto" w:fill="FFFFFF"/>
            <w:vAlign w:val="bottom"/>
          </w:tcPr>
          <w:p w:rsidR="0056054C" w:rsidRPr="00B12DAA" w:rsidRDefault="0056054C" w:rsidP="00EF5D13">
            <w:pPr>
              <w:widowControl w:val="0"/>
              <w:spacing w:line="274"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Отчет о фактически выполненных запланированных мероприятиях (в том числе о фактически введенных капитальным строительством водоочистных объектах)</w:t>
            </w:r>
          </w:p>
        </w:tc>
        <w:tc>
          <w:tcPr>
            <w:tcW w:w="3391" w:type="dxa"/>
            <w:gridSpan w:val="2"/>
            <w:tcBorders>
              <w:top w:val="single" w:sz="4" w:space="0" w:color="auto"/>
              <w:left w:val="single" w:sz="4" w:space="0" w:color="auto"/>
            </w:tcBorders>
            <w:shd w:val="clear" w:color="auto" w:fill="FFFFFF"/>
            <w:vAlign w:val="center"/>
          </w:tcPr>
          <w:p w:rsidR="0056054C" w:rsidRPr="00B12DAA" w:rsidRDefault="0056054C" w:rsidP="00EF5D13">
            <w:pPr>
              <w:widowControl w:val="0"/>
              <w:spacing w:line="274"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Фактические данные о сбросах загрязняющих веществ, иных веществ и микроорганизмов</w:t>
            </w:r>
          </w:p>
        </w:tc>
        <w:tc>
          <w:tcPr>
            <w:tcW w:w="1701" w:type="dxa"/>
            <w:vMerge w:val="restart"/>
            <w:tcBorders>
              <w:top w:val="single" w:sz="4" w:space="0" w:color="auto"/>
              <w:left w:val="single" w:sz="4" w:space="0" w:color="auto"/>
            </w:tcBorders>
            <w:shd w:val="clear" w:color="auto" w:fill="FFFFFF"/>
          </w:tcPr>
          <w:p w:rsidR="0056054C" w:rsidRPr="00B12DAA" w:rsidRDefault="0056054C" w:rsidP="00EF5D13">
            <w:pPr>
              <w:widowControl w:val="0"/>
              <w:spacing w:line="274"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Достигнутый экологический эффект от мероприятия (снижение с мг/л, т/г до мг/л, т/г) &lt;**&gt;</w:t>
            </w:r>
          </w:p>
        </w:tc>
        <w:tc>
          <w:tcPr>
            <w:tcW w:w="1559" w:type="dxa"/>
            <w:vMerge w:val="restart"/>
            <w:tcBorders>
              <w:top w:val="single" w:sz="4" w:space="0" w:color="auto"/>
              <w:left w:val="single" w:sz="4" w:space="0" w:color="auto"/>
              <w:right w:val="single" w:sz="4" w:space="0" w:color="auto"/>
            </w:tcBorders>
            <w:shd w:val="clear" w:color="auto" w:fill="FFFFFF"/>
          </w:tcPr>
          <w:p w:rsidR="0056054C" w:rsidRPr="00B12DAA" w:rsidRDefault="0056054C" w:rsidP="00EF5D13">
            <w:pPr>
              <w:widowControl w:val="0"/>
              <w:spacing w:line="274"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Объем расходов на мероприятие (этап мероприятия</w:t>
            </w:r>
            <w:proofErr w:type="gramStart"/>
            <w:r w:rsidRPr="00B12DAA">
              <w:rPr>
                <w:rFonts w:ascii="Courier New" w:hAnsi="Courier New" w:cs="Courier New"/>
                <w:color w:val="000000"/>
                <w:spacing w:val="2"/>
                <w:sz w:val="22"/>
                <w:szCs w:val="22"/>
                <w:shd w:val="clear" w:color="auto" w:fill="FFFFFF"/>
                <w:lang w:bidi="ru-RU"/>
              </w:rPr>
              <w:t xml:space="preserve"> )</w:t>
            </w:r>
            <w:proofErr w:type="gramEnd"/>
            <w:r w:rsidRPr="00B12DAA">
              <w:rPr>
                <w:rFonts w:ascii="Courier New" w:hAnsi="Courier New" w:cs="Courier New"/>
                <w:color w:val="000000"/>
                <w:spacing w:val="2"/>
                <w:sz w:val="22"/>
                <w:szCs w:val="22"/>
                <w:shd w:val="clear" w:color="auto" w:fill="FFFFFF"/>
                <w:lang w:bidi="ru-RU"/>
              </w:rPr>
              <w:t>, тыс. рублей</w:t>
            </w:r>
          </w:p>
        </w:tc>
      </w:tr>
      <w:tr w:rsidR="0056054C" w:rsidRPr="0056054C" w:rsidTr="0056054C">
        <w:trPr>
          <w:trHeight w:hRule="exact" w:val="1656"/>
        </w:trPr>
        <w:tc>
          <w:tcPr>
            <w:tcW w:w="610" w:type="dxa"/>
            <w:vMerge/>
            <w:tcBorders>
              <w:top w:val="single" w:sz="4" w:space="0" w:color="auto"/>
              <w:left w:val="single" w:sz="4" w:space="0" w:color="auto"/>
              <w:bottom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1666" w:type="dxa"/>
            <w:vMerge/>
            <w:tcBorders>
              <w:lef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2118" w:type="dxa"/>
            <w:vMerge/>
            <w:tcBorders>
              <w:lef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1429" w:type="dxa"/>
            <w:vMerge/>
            <w:tcBorders>
              <w:lef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2410" w:type="dxa"/>
            <w:vMerge/>
            <w:tcBorders>
              <w:left w:val="single" w:sz="4" w:space="0" w:color="auto"/>
            </w:tcBorders>
            <w:shd w:val="clear" w:color="auto" w:fill="FFFFFF"/>
            <w:vAlign w:val="bottom"/>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1699" w:type="dxa"/>
            <w:tcBorders>
              <w:top w:val="single" w:sz="4" w:space="0" w:color="auto"/>
              <w:left w:val="single" w:sz="4" w:space="0" w:color="auto"/>
            </w:tcBorders>
            <w:shd w:val="clear" w:color="auto" w:fill="FFFFFF"/>
          </w:tcPr>
          <w:p w:rsidR="0056054C" w:rsidRPr="00B12DAA" w:rsidRDefault="0056054C" w:rsidP="00EF5D13">
            <w:pPr>
              <w:widowControl w:val="0"/>
              <w:spacing w:line="274"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до</w:t>
            </w:r>
          </w:p>
          <w:p w:rsidR="0056054C" w:rsidRPr="00B12DAA" w:rsidRDefault="0056054C" w:rsidP="00EF5D13">
            <w:pPr>
              <w:widowControl w:val="0"/>
              <w:spacing w:line="274"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мероприятия, мг/л, т/г</w:t>
            </w:r>
          </w:p>
        </w:tc>
        <w:tc>
          <w:tcPr>
            <w:tcW w:w="1692" w:type="dxa"/>
            <w:tcBorders>
              <w:top w:val="single" w:sz="4" w:space="0" w:color="auto"/>
              <w:left w:val="single" w:sz="4" w:space="0" w:color="auto"/>
            </w:tcBorders>
            <w:shd w:val="clear" w:color="auto" w:fill="FFFFFF"/>
          </w:tcPr>
          <w:p w:rsidR="0056054C" w:rsidRPr="00B12DAA" w:rsidRDefault="0056054C" w:rsidP="00EF5D13">
            <w:pPr>
              <w:widowControl w:val="0"/>
              <w:spacing w:line="274"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после мероприятия, мг/л, т/г</w:t>
            </w:r>
          </w:p>
        </w:tc>
        <w:tc>
          <w:tcPr>
            <w:tcW w:w="1701" w:type="dxa"/>
            <w:vMerge/>
            <w:tcBorders>
              <w:lef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1559" w:type="dxa"/>
            <w:vMerge/>
            <w:tcBorders>
              <w:left w:val="single" w:sz="4" w:space="0" w:color="auto"/>
              <w:righ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r>
      <w:tr w:rsidR="0056054C" w:rsidRPr="0056054C" w:rsidTr="0056054C">
        <w:trPr>
          <w:trHeight w:hRule="exact" w:val="451"/>
        </w:trPr>
        <w:tc>
          <w:tcPr>
            <w:tcW w:w="610" w:type="dxa"/>
            <w:tcBorders>
              <w:top w:val="single" w:sz="4" w:space="0" w:color="auto"/>
              <w:left w:val="single" w:sz="4" w:space="0" w:color="auto"/>
              <w:bottom w:val="single" w:sz="4" w:space="0" w:color="auto"/>
            </w:tcBorders>
            <w:shd w:val="clear" w:color="auto" w:fill="FFFFFF"/>
            <w:vAlign w:val="center"/>
          </w:tcPr>
          <w:p w:rsidR="0056054C" w:rsidRPr="00B12DAA" w:rsidRDefault="0056054C" w:rsidP="00EF5D13">
            <w:pPr>
              <w:widowControl w:val="0"/>
              <w:spacing w:line="210" w:lineRule="exact"/>
              <w:ind w:left="300"/>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1</w:t>
            </w:r>
          </w:p>
        </w:tc>
        <w:tc>
          <w:tcPr>
            <w:tcW w:w="1666" w:type="dxa"/>
            <w:tcBorders>
              <w:top w:val="single" w:sz="4" w:space="0" w:color="auto"/>
              <w:left w:val="single" w:sz="4" w:space="0" w:color="auto"/>
            </w:tcBorders>
            <w:shd w:val="clear" w:color="auto" w:fill="FFFFFF"/>
            <w:vAlign w:val="center"/>
          </w:tcPr>
          <w:p w:rsidR="0056054C" w:rsidRPr="00B12DAA" w:rsidRDefault="0056054C" w:rsidP="00EF5D13">
            <w:pPr>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2</w:t>
            </w:r>
          </w:p>
        </w:tc>
        <w:tc>
          <w:tcPr>
            <w:tcW w:w="2118" w:type="dxa"/>
            <w:tcBorders>
              <w:top w:val="single" w:sz="4" w:space="0" w:color="auto"/>
              <w:left w:val="single" w:sz="4" w:space="0" w:color="auto"/>
            </w:tcBorders>
            <w:shd w:val="clear" w:color="auto" w:fill="FFFFFF"/>
            <w:vAlign w:val="center"/>
          </w:tcPr>
          <w:p w:rsidR="0056054C" w:rsidRPr="00B12DAA" w:rsidRDefault="0056054C" w:rsidP="00EF5D13">
            <w:pPr>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3</w:t>
            </w:r>
          </w:p>
        </w:tc>
        <w:tc>
          <w:tcPr>
            <w:tcW w:w="1429" w:type="dxa"/>
            <w:tcBorders>
              <w:top w:val="single" w:sz="4" w:space="0" w:color="auto"/>
              <w:left w:val="single" w:sz="4" w:space="0" w:color="auto"/>
            </w:tcBorders>
            <w:shd w:val="clear" w:color="auto" w:fill="FFFFFF"/>
            <w:vAlign w:val="center"/>
          </w:tcPr>
          <w:p w:rsidR="0056054C" w:rsidRPr="00B12DAA" w:rsidRDefault="0056054C" w:rsidP="00EF5D13">
            <w:pPr>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4</w:t>
            </w:r>
          </w:p>
        </w:tc>
        <w:tc>
          <w:tcPr>
            <w:tcW w:w="2410" w:type="dxa"/>
            <w:tcBorders>
              <w:top w:val="single" w:sz="4" w:space="0" w:color="auto"/>
              <w:left w:val="single" w:sz="4" w:space="0" w:color="auto"/>
            </w:tcBorders>
            <w:shd w:val="clear" w:color="auto" w:fill="FFFFFF"/>
            <w:vAlign w:val="center"/>
          </w:tcPr>
          <w:p w:rsidR="0056054C" w:rsidRPr="00B12DAA" w:rsidRDefault="0056054C" w:rsidP="00EF5D13">
            <w:pPr>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5</w:t>
            </w:r>
          </w:p>
        </w:tc>
        <w:tc>
          <w:tcPr>
            <w:tcW w:w="1699" w:type="dxa"/>
            <w:tcBorders>
              <w:top w:val="single" w:sz="4" w:space="0" w:color="auto"/>
              <w:left w:val="single" w:sz="4" w:space="0" w:color="auto"/>
            </w:tcBorders>
            <w:shd w:val="clear" w:color="auto" w:fill="FFFFFF"/>
            <w:vAlign w:val="center"/>
          </w:tcPr>
          <w:p w:rsidR="0056054C" w:rsidRPr="00B12DAA" w:rsidRDefault="0056054C" w:rsidP="00EF5D13">
            <w:pPr>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6</w:t>
            </w:r>
          </w:p>
        </w:tc>
        <w:tc>
          <w:tcPr>
            <w:tcW w:w="1692" w:type="dxa"/>
            <w:tcBorders>
              <w:top w:val="single" w:sz="4" w:space="0" w:color="auto"/>
              <w:left w:val="single" w:sz="4" w:space="0" w:color="auto"/>
            </w:tcBorders>
            <w:shd w:val="clear" w:color="auto" w:fill="FFFFFF"/>
            <w:vAlign w:val="center"/>
          </w:tcPr>
          <w:p w:rsidR="0056054C" w:rsidRPr="00B12DAA" w:rsidRDefault="0056054C" w:rsidP="00EF5D13">
            <w:pPr>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7</w:t>
            </w:r>
          </w:p>
        </w:tc>
        <w:tc>
          <w:tcPr>
            <w:tcW w:w="1701" w:type="dxa"/>
            <w:tcBorders>
              <w:top w:val="single" w:sz="4" w:space="0" w:color="auto"/>
              <w:left w:val="single" w:sz="4" w:space="0" w:color="auto"/>
            </w:tcBorders>
            <w:shd w:val="clear" w:color="auto" w:fill="FFFFFF"/>
            <w:vAlign w:val="center"/>
          </w:tcPr>
          <w:p w:rsidR="0056054C" w:rsidRPr="00B12DAA" w:rsidRDefault="0056054C" w:rsidP="00EF5D13">
            <w:pPr>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8</w:t>
            </w:r>
          </w:p>
        </w:tc>
        <w:tc>
          <w:tcPr>
            <w:tcW w:w="1559" w:type="dxa"/>
            <w:tcBorders>
              <w:top w:val="single" w:sz="4" w:space="0" w:color="auto"/>
              <w:left w:val="single" w:sz="4" w:space="0" w:color="auto"/>
              <w:right w:val="single" w:sz="4" w:space="0" w:color="auto"/>
            </w:tcBorders>
            <w:shd w:val="clear" w:color="auto" w:fill="FFFFFF"/>
            <w:vAlign w:val="center"/>
          </w:tcPr>
          <w:p w:rsidR="0056054C" w:rsidRPr="00B12DAA" w:rsidRDefault="0056054C" w:rsidP="00EF5D13">
            <w:pPr>
              <w:widowControl w:val="0"/>
              <w:spacing w:line="210" w:lineRule="exact"/>
              <w:jc w:val="center"/>
              <w:rPr>
                <w:rFonts w:ascii="Courier New" w:hAnsi="Courier New" w:cs="Courier New"/>
                <w:spacing w:val="1"/>
                <w:sz w:val="22"/>
                <w:szCs w:val="22"/>
                <w:lang w:bidi="ru-RU"/>
              </w:rPr>
            </w:pPr>
            <w:r w:rsidRPr="00B12DAA">
              <w:rPr>
                <w:rFonts w:ascii="Courier New" w:hAnsi="Courier New" w:cs="Courier New"/>
                <w:color w:val="000000"/>
                <w:spacing w:val="2"/>
                <w:sz w:val="22"/>
                <w:szCs w:val="22"/>
                <w:shd w:val="clear" w:color="auto" w:fill="FFFFFF"/>
                <w:lang w:bidi="ru-RU"/>
              </w:rPr>
              <w:t>9</w:t>
            </w:r>
          </w:p>
        </w:tc>
      </w:tr>
      <w:tr w:rsidR="0056054C" w:rsidRPr="0056054C" w:rsidTr="0056054C">
        <w:trPr>
          <w:trHeight w:hRule="exact" w:val="451"/>
        </w:trPr>
        <w:tc>
          <w:tcPr>
            <w:tcW w:w="610" w:type="dxa"/>
            <w:tcBorders>
              <w:top w:val="single" w:sz="4" w:space="0" w:color="auto"/>
              <w:left w:val="single" w:sz="4" w:space="0" w:color="auto"/>
              <w:bottom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1666" w:type="dxa"/>
            <w:tcBorders>
              <w:top w:val="single" w:sz="4" w:space="0" w:color="auto"/>
              <w:lef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2118" w:type="dxa"/>
            <w:tcBorders>
              <w:top w:val="single" w:sz="4" w:space="0" w:color="auto"/>
              <w:lef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1429" w:type="dxa"/>
            <w:tcBorders>
              <w:top w:val="single" w:sz="4" w:space="0" w:color="auto"/>
              <w:lef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2410" w:type="dxa"/>
            <w:tcBorders>
              <w:top w:val="single" w:sz="4" w:space="0" w:color="auto"/>
              <w:lef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1699" w:type="dxa"/>
            <w:tcBorders>
              <w:top w:val="single" w:sz="4" w:space="0" w:color="auto"/>
              <w:lef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1692" w:type="dxa"/>
            <w:tcBorders>
              <w:top w:val="single" w:sz="4" w:space="0" w:color="auto"/>
              <w:lef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1701" w:type="dxa"/>
            <w:tcBorders>
              <w:top w:val="single" w:sz="4" w:space="0" w:color="auto"/>
              <w:lef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c>
          <w:tcPr>
            <w:tcW w:w="1559" w:type="dxa"/>
            <w:tcBorders>
              <w:top w:val="single" w:sz="4" w:space="0" w:color="auto"/>
              <w:left w:val="single" w:sz="4" w:space="0" w:color="auto"/>
              <w:right w:val="single" w:sz="4" w:space="0" w:color="auto"/>
            </w:tcBorders>
            <w:shd w:val="clear" w:color="auto" w:fill="FFFFFF"/>
          </w:tcPr>
          <w:p w:rsidR="0056054C" w:rsidRPr="00B12DAA" w:rsidRDefault="0056054C" w:rsidP="00EF5D13">
            <w:pPr>
              <w:widowControl w:val="0"/>
              <w:rPr>
                <w:rFonts w:ascii="Courier New" w:eastAsia="Courier New" w:hAnsi="Courier New" w:cs="Courier New"/>
                <w:color w:val="000000"/>
                <w:sz w:val="22"/>
                <w:szCs w:val="22"/>
                <w:lang w:bidi="ru-RU"/>
              </w:rPr>
            </w:pPr>
          </w:p>
        </w:tc>
      </w:tr>
      <w:tr w:rsidR="0056054C" w:rsidRPr="0056054C" w:rsidTr="0056054C">
        <w:trPr>
          <w:trHeight w:hRule="exact" w:val="456"/>
        </w:trPr>
        <w:tc>
          <w:tcPr>
            <w:tcW w:w="610" w:type="dxa"/>
            <w:tcBorders>
              <w:top w:val="single" w:sz="4" w:space="0" w:color="auto"/>
              <w:left w:val="single" w:sz="4" w:space="0" w:color="auto"/>
              <w:bottom w:val="single" w:sz="4" w:space="0" w:color="auto"/>
            </w:tcBorders>
            <w:shd w:val="clear" w:color="auto" w:fill="FFFFFF"/>
          </w:tcPr>
          <w:p w:rsidR="0056054C" w:rsidRPr="0056054C" w:rsidRDefault="0056054C" w:rsidP="00EF5D13">
            <w:pPr>
              <w:widowControl w:val="0"/>
              <w:rPr>
                <w:rFonts w:ascii="Arial" w:eastAsia="Courier New" w:hAnsi="Arial" w:cs="Arial"/>
                <w:color w:val="000000"/>
                <w:sz w:val="10"/>
                <w:szCs w:val="10"/>
                <w:lang w:bidi="ru-RU"/>
              </w:rPr>
            </w:pPr>
          </w:p>
        </w:tc>
        <w:tc>
          <w:tcPr>
            <w:tcW w:w="1666" w:type="dxa"/>
            <w:tcBorders>
              <w:top w:val="single" w:sz="4" w:space="0" w:color="auto"/>
              <w:left w:val="single" w:sz="4" w:space="0" w:color="auto"/>
              <w:bottom w:val="single" w:sz="4" w:space="0" w:color="auto"/>
            </w:tcBorders>
            <w:shd w:val="clear" w:color="auto" w:fill="FFFFFF"/>
          </w:tcPr>
          <w:p w:rsidR="0056054C" w:rsidRPr="0056054C" w:rsidRDefault="0056054C" w:rsidP="00EF5D13">
            <w:pPr>
              <w:widowControl w:val="0"/>
              <w:rPr>
                <w:rFonts w:ascii="Arial" w:eastAsia="Courier New" w:hAnsi="Arial" w:cs="Arial"/>
                <w:color w:val="000000"/>
                <w:sz w:val="10"/>
                <w:szCs w:val="10"/>
                <w:lang w:bidi="ru-RU"/>
              </w:rPr>
            </w:pPr>
          </w:p>
        </w:tc>
        <w:tc>
          <w:tcPr>
            <w:tcW w:w="2118" w:type="dxa"/>
            <w:tcBorders>
              <w:top w:val="single" w:sz="4" w:space="0" w:color="auto"/>
              <w:left w:val="single" w:sz="4" w:space="0" w:color="auto"/>
              <w:bottom w:val="single" w:sz="4" w:space="0" w:color="auto"/>
            </w:tcBorders>
            <w:shd w:val="clear" w:color="auto" w:fill="FFFFFF"/>
          </w:tcPr>
          <w:p w:rsidR="0056054C" w:rsidRPr="0056054C" w:rsidRDefault="0056054C" w:rsidP="00EF5D13">
            <w:pPr>
              <w:widowControl w:val="0"/>
              <w:rPr>
                <w:rFonts w:ascii="Arial" w:eastAsia="Courier New" w:hAnsi="Arial" w:cs="Arial"/>
                <w:color w:val="000000"/>
                <w:sz w:val="10"/>
                <w:szCs w:val="10"/>
                <w:lang w:bidi="ru-RU"/>
              </w:rPr>
            </w:pPr>
          </w:p>
        </w:tc>
        <w:tc>
          <w:tcPr>
            <w:tcW w:w="1429" w:type="dxa"/>
            <w:tcBorders>
              <w:top w:val="single" w:sz="4" w:space="0" w:color="auto"/>
              <w:left w:val="single" w:sz="4" w:space="0" w:color="auto"/>
              <w:bottom w:val="single" w:sz="4" w:space="0" w:color="auto"/>
            </w:tcBorders>
            <w:shd w:val="clear" w:color="auto" w:fill="FFFFFF"/>
          </w:tcPr>
          <w:p w:rsidR="0056054C" w:rsidRPr="0056054C" w:rsidRDefault="0056054C" w:rsidP="00EF5D13">
            <w:pPr>
              <w:widowControl w:val="0"/>
              <w:rPr>
                <w:rFonts w:ascii="Arial" w:eastAsia="Courier New" w:hAnsi="Arial" w:cs="Arial"/>
                <w:color w:val="000000"/>
                <w:sz w:val="10"/>
                <w:szCs w:val="10"/>
                <w:lang w:bidi="ru-RU"/>
              </w:rPr>
            </w:pPr>
          </w:p>
        </w:tc>
        <w:tc>
          <w:tcPr>
            <w:tcW w:w="2410" w:type="dxa"/>
            <w:tcBorders>
              <w:top w:val="single" w:sz="4" w:space="0" w:color="auto"/>
              <w:left w:val="single" w:sz="4" w:space="0" w:color="auto"/>
              <w:bottom w:val="single" w:sz="4" w:space="0" w:color="auto"/>
            </w:tcBorders>
            <w:shd w:val="clear" w:color="auto" w:fill="FFFFFF"/>
          </w:tcPr>
          <w:p w:rsidR="0056054C" w:rsidRPr="0056054C" w:rsidRDefault="0056054C" w:rsidP="00EF5D13">
            <w:pPr>
              <w:widowControl w:val="0"/>
              <w:rPr>
                <w:rFonts w:ascii="Arial" w:eastAsia="Courier New" w:hAnsi="Arial" w:cs="Arial"/>
                <w:color w:val="000000"/>
                <w:sz w:val="10"/>
                <w:szCs w:val="10"/>
                <w:lang w:bidi="ru-RU"/>
              </w:rPr>
            </w:pPr>
          </w:p>
        </w:tc>
        <w:tc>
          <w:tcPr>
            <w:tcW w:w="1699" w:type="dxa"/>
            <w:tcBorders>
              <w:top w:val="single" w:sz="4" w:space="0" w:color="auto"/>
              <w:left w:val="single" w:sz="4" w:space="0" w:color="auto"/>
              <w:bottom w:val="single" w:sz="4" w:space="0" w:color="auto"/>
            </w:tcBorders>
            <w:shd w:val="clear" w:color="auto" w:fill="FFFFFF"/>
          </w:tcPr>
          <w:p w:rsidR="0056054C" w:rsidRPr="0056054C" w:rsidRDefault="0056054C" w:rsidP="00EF5D13">
            <w:pPr>
              <w:widowControl w:val="0"/>
              <w:rPr>
                <w:rFonts w:ascii="Arial" w:eastAsia="Courier New" w:hAnsi="Arial" w:cs="Arial"/>
                <w:color w:val="000000"/>
                <w:sz w:val="10"/>
                <w:szCs w:val="10"/>
                <w:lang w:bidi="ru-RU"/>
              </w:rPr>
            </w:pPr>
          </w:p>
        </w:tc>
        <w:tc>
          <w:tcPr>
            <w:tcW w:w="1692" w:type="dxa"/>
            <w:tcBorders>
              <w:top w:val="single" w:sz="4" w:space="0" w:color="auto"/>
              <w:left w:val="single" w:sz="4" w:space="0" w:color="auto"/>
              <w:bottom w:val="single" w:sz="4" w:space="0" w:color="auto"/>
            </w:tcBorders>
            <w:shd w:val="clear" w:color="auto" w:fill="FFFFFF"/>
          </w:tcPr>
          <w:p w:rsidR="0056054C" w:rsidRPr="0056054C" w:rsidRDefault="0056054C" w:rsidP="00EF5D13">
            <w:pPr>
              <w:widowControl w:val="0"/>
              <w:rPr>
                <w:rFonts w:ascii="Arial" w:eastAsia="Courier New" w:hAnsi="Arial" w:cs="Arial"/>
                <w:color w:val="000000"/>
                <w:sz w:val="10"/>
                <w:szCs w:val="10"/>
                <w:lang w:bidi="ru-RU"/>
              </w:rPr>
            </w:pPr>
          </w:p>
        </w:tc>
        <w:tc>
          <w:tcPr>
            <w:tcW w:w="1701" w:type="dxa"/>
            <w:tcBorders>
              <w:top w:val="single" w:sz="4" w:space="0" w:color="auto"/>
              <w:left w:val="single" w:sz="4" w:space="0" w:color="auto"/>
              <w:bottom w:val="single" w:sz="4" w:space="0" w:color="auto"/>
            </w:tcBorders>
            <w:shd w:val="clear" w:color="auto" w:fill="FFFFFF"/>
          </w:tcPr>
          <w:p w:rsidR="0056054C" w:rsidRPr="0056054C" w:rsidRDefault="0056054C" w:rsidP="00EF5D13">
            <w:pPr>
              <w:widowControl w:val="0"/>
              <w:rPr>
                <w:rFonts w:ascii="Arial" w:eastAsia="Courier New" w:hAnsi="Arial" w:cs="Arial"/>
                <w:color w:val="000000"/>
                <w:sz w:val="10"/>
                <w:szCs w:val="10"/>
                <w:lang w:bidi="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054C" w:rsidRPr="0056054C" w:rsidRDefault="0056054C" w:rsidP="00EF5D13">
            <w:pPr>
              <w:widowControl w:val="0"/>
              <w:rPr>
                <w:rFonts w:ascii="Arial" w:eastAsia="Courier New" w:hAnsi="Arial" w:cs="Arial"/>
                <w:color w:val="000000"/>
                <w:sz w:val="10"/>
                <w:szCs w:val="10"/>
                <w:lang w:bidi="ru-RU"/>
              </w:rPr>
            </w:pPr>
          </w:p>
        </w:tc>
      </w:tr>
    </w:tbl>
    <w:p w:rsidR="0056054C" w:rsidRPr="00B12DAA" w:rsidRDefault="0056054C" w:rsidP="00EF5D13">
      <w:pPr>
        <w:widowControl w:val="0"/>
        <w:spacing w:line="226" w:lineRule="exact"/>
        <w:jc w:val="both"/>
        <w:rPr>
          <w:rFonts w:ascii="Arial" w:hAnsi="Arial" w:cs="Arial"/>
          <w:b/>
          <w:bCs/>
          <w:spacing w:val="-3"/>
          <w:lang w:bidi="ru-RU"/>
        </w:rPr>
      </w:pPr>
      <w:r w:rsidRPr="00B12DAA">
        <w:rPr>
          <w:rFonts w:ascii="Arial" w:hAnsi="Arial" w:cs="Arial"/>
          <w:b/>
          <w:bCs/>
          <w:color w:val="000000"/>
          <w:spacing w:val="-3"/>
          <w:lang w:bidi="ru-RU"/>
        </w:rPr>
        <w:t xml:space="preserve">&lt;*&gt; Указывается наименование организации, осуществляющей водоотведение или абонента, категория которого определена Правительством Российской Федерации в соответствии с частью 1 статьи 27 Федерального закона "О </w:t>
      </w:r>
      <w:r w:rsidRPr="00B12DAA">
        <w:rPr>
          <w:rFonts w:ascii="Arial" w:hAnsi="Arial" w:cs="Arial"/>
          <w:b/>
          <w:bCs/>
          <w:color w:val="000000"/>
          <w:spacing w:val="-3"/>
          <w:lang w:bidi="ru-RU"/>
        </w:rPr>
        <w:lastRenderedPageBreak/>
        <w:t>водоснабжении и водоотведении".</w:t>
      </w:r>
    </w:p>
    <w:p w:rsidR="0056054C" w:rsidRPr="00B12DAA" w:rsidRDefault="0056054C" w:rsidP="00EF5D13">
      <w:pPr>
        <w:widowControl w:val="0"/>
        <w:spacing w:line="226" w:lineRule="exact"/>
        <w:jc w:val="both"/>
        <w:rPr>
          <w:rFonts w:ascii="Arial" w:hAnsi="Arial" w:cs="Arial"/>
          <w:b/>
          <w:bCs/>
          <w:spacing w:val="-3"/>
          <w:lang w:bidi="ru-RU"/>
        </w:rPr>
      </w:pPr>
      <w:r w:rsidRPr="00B12DAA">
        <w:rPr>
          <w:rFonts w:ascii="Arial" w:hAnsi="Arial" w:cs="Arial"/>
          <w:b/>
          <w:bCs/>
          <w:color w:val="000000"/>
          <w:spacing w:val="-3"/>
          <w:lang w:bidi="ru-RU"/>
        </w:rPr>
        <w:t>&lt;**&gt; Указывается фактическое снижение концентрации (миллиграмм на литр), количества (массы) (тонн в год) по конкретному загрязняющему веществу, иному веществу и микроорганизму по конкретному канализационному выпуску, в том числе по каждому этапу мероприятия по годам реализации плана.</w:t>
      </w:r>
    </w:p>
    <w:p w:rsidR="0056054C" w:rsidRPr="00B12DAA" w:rsidRDefault="0056054C" w:rsidP="00EF5D13">
      <w:pPr>
        <w:widowControl w:val="0"/>
        <w:spacing w:line="170" w:lineRule="exact"/>
        <w:rPr>
          <w:b/>
          <w:bCs/>
          <w:color w:val="000000"/>
          <w:spacing w:val="-3"/>
          <w:lang w:bidi="ru-RU"/>
        </w:rPr>
      </w:pPr>
    </w:p>
    <w:p w:rsidR="0056054C" w:rsidRPr="00B12DAA" w:rsidRDefault="0056054C" w:rsidP="00EF5D13">
      <w:pPr>
        <w:widowControl w:val="0"/>
        <w:spacing w:line="170" w:lineRule="exact"/>
        <w:rPr>
          <w:rFonts w:ascii="Arial" w:hAnsi="Arial" w:cs="Arial"/>
          <w:b/>
          <w:bCs/>
          <w:spacing w:val="-3"/>
        </w:rPr>
      </w:pPr>
      <w:r w:rsidRPr="00B12DAA">
        <w:rPr>
          <w:rFonts w:ascii="Arial" w:hAnsi="Arial" w:cs="Arial"/>
          <w:b/>
          <w:bCs/>
          <w:color w:val="000000"/>
          <w:spacing w:val="-3"/>
          <w:lang w:bidi="ru-RU"/>
        </w:rPr>
        <w:t>Исполнитель _________________________________________</w:t>
      </w:r>
    </w:p>
    <w:p w:rsidR="0056054C" w:rsidRPr="00B12DAA" w:rsidRDefault="0056054C" w:rsidP="00EF5D13">
      <w:pPr>
        <w:widowControl w:val="0"/>
        <w:spacing w:line="210" w:lineRule="exact"/>
        <w:ind w:left="20"/>
        <w:rPr>
          <w:rFonts w:ascii="Arial" w:hAnsi="Arial" w:cs="Arial"/>
          <w:b/>
          <w:lang w:eastAsia="en-US"/>
        </w:rPr>
      </w:pPr>
      <w:r w:rsidRPr="00B12DAA">
        <w:rPr>
          <w:rFonts w:ascii="Arial" w:hAnsi="Arial" w:cs="Arial"/>
          <w:b/>
          <w:lang w:eastAsia="en-US"/>
        </w:rPr>
        <w:t xml:space="preserve">                               должность) (подпись) (Ф.И.О.)</w:t>
      </w:r>
    </w:p>
    <w:p w:rsidR="002A7C5C" w:rsidRPr="002A7C5C" w:rsidRDefault="002A7C5C" w:rsidP="002A7C5C">
      <w:pPr>
        <w:widowControl w:val="0"/>
        <w:autoSpaceDE w:val="0"/>
        <w:autoSpaceDN w:val="0"/>
        <w:adjustRightInd w:val="0"/>
        <w:jc w:val="right"/>
        <w:rPr>
          <w:rFonts w:ascii="Courier New" w:hAnsi="Courier New" w:cs="Courier New"/>
          <w:sz w:val="22"/>
          <w:szCs w:val="22"/>
        </w:rPr>
      </w:pPr>
      <w:r w:rsidRPr="002A7C5C">
        <w:rPr>
          <w:rFonts w:ascii="Courier New" w:hAnsi="Courier New" w:cs="Courier New"/>
          <w:sz w:val="22"/>
          <w:szCs w:val="22"/>
        </w:rPr>
        <w:t>Приложение 4</w:t>
      </w:r>
    </w:p>
    <w:p w:rsidR="002A7C5C" w:rsidRPr="002A7C5C" w:rsidRDefault="002A7C5C" w:rsidP="002A7C5C">
      <w:pPr>
        <w:widowControl w:val="0"/>
        <w:autoSpaceDE w:val="0"/>
        <w:autoSpaceDN w:val="0"/>
        <w:adjustRightInd w:val="0"/>
        <w:jc w:val="right"/>
        <w:rPr>
          <w:rFonts w:ascii="Courier New" w:hAnsi="Courier New" w:cs="Courier New"/>
          <w:sz w:val="22"/>
          <w:szCs w:val="22"/>
        </w:rPr>
      </w:pPr>
      <w:r w:rsidRPr="002A7C5C">
        <w:rPr>
          <w:rFonts w:ascii="Courier New" w:hAnsi="Courier New" w:cs="Courier New"/>
          <w:sz w:val="22"/>
          <w:szCs w:val="22"/>
        </w:rPr>
        <w:t>к Административному регламенту</w:t>
      </w:r>
    </w:p>
    <w:p w:rsidR="002A7C5C" w:rsidRPr="002A7C5C" w:rsidRDefault="002A7C5C" w:rsidP="002A7C5C">
      <w:pPr>
        <w:widowControl w:val="0"/>
        <w:autoSpaceDE w:val="0"/>
        <w:autoSpaceDN w:val="0"/>
        <w:adjustRightInd w:val="0"/>
        <w:jc w:val="right"/>
        <w:rPr>
          <w:rFonts w:ascii="Courier New" w:hAnsi="Courier New" w:cs="Courier New"/>
          <w:color w:val="000000"/>
          <w:sz w:val="22"/>
          <w:szCs w:val="22"/>
        </w:rPr>
      </w:pPr>
      <w:r w:rsidRPr="002A7C5C">
        <w:rPr>
          <w:rFonts w:ascii="Courier New" w:hAnsi="Courier New" w:cs="Courier New"/>
          <w:color w:val="000000"/>
          <w:sz w:val="22"/>
          <w:szCs w:val="22"/>
        </w:rPr>
        <w:t xml:space="preserve">по предоставлению  муниципальной услуги  </w:t>
      </w:r>
    </w:p>
    <w:p w:rsidR="002A7C5C" w:rsidRPr="002A7C5C" w:rsidRDefault="002A7C5C" w:rsidP="002A7C5C">
      <w:pPr>
        <w:widowControl w:val="0"/>
        <w:autoSpaceDE w:val="0"/>
        <w:autoSpaceDN w:val="0"/>
        <w:adjustRightInd w:val="0"/>
        <w:jc w:val="right"/>
        <w:rPr>
          <w:rFonts w:ascii="Courier New" w:eastAsia="SimSun" w:hAnsi="Courier New" w:cs="Courier New"/>
          <w:color w:val="000000"/>
          <w:sz w:val="22"/>
          <w:szCs w:val="22"/>
          <w:lang w:eastAsia="zh-CN"/>
        </w:rPr>
      </w:pPr>
      <w:r w:rsidRPr="002A7C5C">
        <w:rPr>
          <w:rFonts w:ascii="Courier New" w:eastAsia="SimSun" w:hAnsi="Courier New" w:cs="Courier New"/>
          <w:color w:val="000000"/>
          <w:sz w:val="22"/>
          <w:szCs w:val="22"/>
          <w:lang w:eastAsia="zh-CN"/>
        </w:rPr>
        <w:t xml:space="preserve">«Согласование планов снижения сбросов </w:t>
      </w:r>
    </w:p>
    <w:p w:rsidR="002A7C5C" w:rsidRPr="002A7C5C" w:rsidRDefault="002A7C5C" w:rsidP="002A7C5C">
      <w:pPr>
        <w:widowControl w:val="0"/>
        <w:autoSpaceDE w:val="0"/>
        <w:autoSpaceDN w:val="0"/>
        <w:adjustRightInd w:val="0"/>
        <w:jc w:val="right"/>
        <w:rPr>
          <w:rFonts w:ascii="Courier New" w:eastAsia="SimSun" w:hAnsi="Courier New" w:cs="Courier New"/>
          <w:color w:val="000000"/>
          <w:sz w:val="22"/>
          <w:szCs w:val="22"/>
          <w:lang w:eastAsia="zh-CN"/>
        </w:rPr>
      </w:pPr>
      <w:r w:rsidRPr="002A7C5C">
        <w:rPr>
          <w:rFonts w:ascii="Courier New" w:eastAsia="SimSun" w:hAnsi="Courier New" w:cs="Courier New"/>
          <w:color w:val="000000"/>
          <w:sz w:val="22"/>
          <w:szCs w:val="22"/>
          <w:lang w:eastAsia="zh-CN"/>
        </w:rPr>
        <w:t xml:space="preserve">загрязняющих веществ, иных микроорганизмов </w:t>
      </w:r>
    </w:p>
    <w:p w:rsidR="002A7C5C" w:rsidRPr="002A7C5C" w:rsidRDefault="002A7C5C" w:rsidP="002A7C5C">
      <w:pPr>
        <w:widowControl w:val="0"/>
        <w:autoSpaceDE w:val="0"/>
        <w:autoSpaceDN w:val="0"/>
        <w:adjustRightInd w:val="0"/>
        <w:jc w:val="right"/>
        <w:rPr>
          <w:rFonts w:ascii="Courier New" w:eastAsia="SimSun" w:hAnsi="Courier New" w:cs="Courier New"/>
          <w:color w:val="000000"/>
          <w:sz w:val="22"/>
          <w:szCs w:val="22"/>
          <w:lang w:eastAsia="zh-CN"/>
        </w:rPr>
      </w:pPr>
      <w:r w:rsidRPr="002A7C5C">
        <w:rPr>
          <w:rFonts w:ascii="Courier New" w:eastAsia="SimSun" w:hAnsi="Courier New" w:cs="Courier New"/>
          <w:color w:val="000000"/>
          <w:sz w:val="22"/>
          <w:szCs w:val="22"/>
          <w:lang w:eastAsia="zh-CN"/>
        </w:rPr>
        <w:t xml:space="preserve">в поверхностные водные объекты, подземные </w:t>
      </w:r>
    </w:p>
    <w:p w:rsidR="002A7C5C" w:rsidRPr="002A7C5C" w:rsidRDefault="002A7C5C" w:rsidP="002A7C5C">
      <w:pPr>
        <w:widowControl w:val="0"/>
        <w:autoSpaceDE w:val="0"/>
        <w:autoSpaceDN w:val="0"/>
        <w:adjustRightInd w:val="0"/>
        <w:jc w:val="right"/>
        <w:rPr>
          <w:rFonts w:ascii="Courier New" w:hAnsi="Courier New" w:cs="Courier New"/>
          <w:color w:val="000000"/>
          <w:sz w:val="22"/>
          <w:szCs w:val="22"/>
        </w:rPr>
      </w:pPr>
      <w:r w:rsidRPr="002A7C5C">
        <w:rPr>
          <w:rFonts w:ascii="Courier New" w:eastAsia="SimSun" w:hAnsi="Courier New" w:cs="Courier New"/>
          <w:color w:val="000000"/>
          <w:sz w:val="22"/>
          <w:szCs w:val="22"/>
          <w:lang w:eastAsia="zh-CN"/>
        </w:rPr>
        <w:t>водные объекты и на водосборные площади»</w:t>
      </w:r>
      <w:r w:rsidRPr="002A7C5C">
        <w:rPr>
          <w:rFonts w:ascii="Courier New" w:hAnsi="Courier New" w:cs="Courier New"/>
          <w:color w:val="000000"/>
          <w:sz w:val="22"/>
          <w:szCs w:val="22"/>
        </w:rPr>
        <w:t>,</w:t>
      </w:r>
    </w:p>
    <w:p w:rsidR="002A7C5C" w:rsidRPr="002A7C5C" w:rsidRDefault="002A7C5C" w:rsidP="002A7C5C">
      <w:pPr>
        <w:spacing w:before="100" w:beforeAutospacing="1" w:after="100" w:afterAutospacing="1"/>
        <w:jc w:val="right"/>
        <w:rPr>
          <w:rFonts w:ascii="Arial" w:hAnsi="Arial" w:cs="Arial"/>
        </w:rPr>
      </w:pPr>
      <w:bookmarkStart w:id="7" w:name="_GoBack"/>
      <w:bookmarkEnd w:id="7"/>
      <w:r w:rsidRPr="002A7C5C">
        <w:rPr>
          <w:rFonts w:ascii="Arial" w:hAnsi="Arial" w:cs="Arial"/>
        </w:rPr>
        <w:t xml:space="preserve">Главе </w:t>
      </w:r>
      <w:proofErr w:type="spellStart"/>
      <w:r w:rsidRPr="002A7C5C">
        <w:rPr>
          <w:rFonts w:ascii="Arial" w:hAnsi="Arial" w:cs="Arial"/>
        </w:rPr>
        <w:t>Бирюльского</w:t>
      </w:r>
      <w:proofErr w:type="spellEnd"/>
      <w:r w:rsidRPr="002A7C5C">
        <w:rPr>
          <w:rFonts w:ascii="Arial" w:hAnsi="Arial" w:cs="Arial"/>
        </w:rPr>
        <w:t xml:space="preserve"> сельского поселения </w:t>
      </w:r>
    </w:p>
    <w:p w:rsidR="002A7C5C" w:rsidRPr="002A7C5C" w:rsidRDefault="002A7C5C" w:rsidP="002A7C5C">
      <w:pPr>
        <w:spacing w:before="100" w:beforeAutospacing="1" w:after="100" w:afterAutospacing="1"/>
        <w:jc w:val="right"/>
        <w:rPr>
          <w:rFonts w:ascii="Arial" w:hAnsi="Arial" w:cs="Arial"/>
        </w:rPr>
      </w:pPr>
      <w:r w:rsidRPr="002A7C5C">
        <w:rPr>
          <w:rFonts w:ascii="Arial" w:hAnsi="Arial" w:cs="Arial"/>
        </w:rPr>
        <w:t>от ________________________________</w:t>
      </w:r>
    </w:p>
    <w:p w:rsidR="002A7C5C" w:rsidRPr="002A7C5C" w:rsidRDefault="002A7C5C" w:rsidP="002A7C5C">
      <w:pPr>
        <w:spacing w:before="100" w:beforeAutospacing="1" w:after="100" w:afterAutospacing="1"/>
        <w:jc w:val="right"/>
        <w:rPr>
          <w:rFonts w:ascii="Arial" w:hAnsi="Arial" w:cs="Arial"/>
        </w:rPr>
      </w:pPr>
      <w:r w:rsidRPr="002A7C5C">
        <w:rPr>
          <w:rFonts w:ascii="Arial" w:hAnsi="Arial" w:cs="Arial"/>
        </w:rPr>
        <w:t xml:space="preserve">Ф.И.О., паспортные данные, </w:t>
      </w:r>
    </w:p>
    <w:p w:rsidR="002A7C5C" w:rsidRPr="002A7C5C" w:rsidRDefault="002A7C5C" w:rsidP="00B12DAA">
      <w:pPr>
        <w:ind w:left="3540"/>
        <w:jc w:val="both"/>
        <w:rPr>
          <w:rFonts w:ascii="Arial" w:hAnsi="Arial" w:cs="Arial"/>
        </w:rPr>
      </w:pPr>
      <w:r w:rsidRPr="002A7C5C">
        <w:rPr>
          <w:rFonts w:ascii="Arial" w:hAnsi="Arial" w:cs="Arial"/>
        </w:rPr>
        <w:t>место про</w:t>
      </w:r>
      <w:r w:rsidR="00B12DAA">
        <w:rPr>
          <w:rFonts w:ascii="Arial" w:hAnsi="Arial" w:cs="Arial"/>
        </w:rPr>
        <w:t xml:space="preserve">живания (регистрации), полное </w:t>
      </w:r>
      <w:r w:rsidRPr="002A7C5C">
        <w:rPr>
          <w:rFonts w:ascii="Arial" w:hAnsi="Arial" w:cs="Arial"/>
        </w:rPr>
        <w:t xml:space="preserve">название юридического лица, </w:t>
      </w:r>
      <w:proofErr w:type="gramStart"/>
      <w:r w:rsidRPr="002A7C5C">
        <w:rPr>
          <w:rFonts w:ascii="Arial" w:hAnsi="Arial" w:cs="Arial"/>
        </w:rPr>
        <w:t>место нахождение</w:t>
      </w:r>
      <w:proofErr w:type="gramEnd"/>
      <w:r w:rsidRPr="002A7C5C">
        <w:rPr>
          <w:rFonts w:ascii="Arial" w:hAnsi="Arial" w:cs="Arial"/>
        </w:rPr>
        <w:t xml:space="preserve">, согласно юридическим документам, ОГРН, ИНН </w:t>
      </w:r>
    </w:p>
    <w:p w:rsidR="002A7C5C" w:rsidRPr="002A7C5C" w:rsidRDefault="002A7C5C" w:rsidP="00B12DAA">
      <w:pPr>
        <w:jc w:val="center"/>
        <w:rPr>
          <w:rFonts w:ascii="Arial" w:hAnsi="Arial" w:cs="Arial"/>
        </w:rPr>
      </w:pPr>
      <w:r w:rsidRPr="002A7C5C">
        <w:rPr>
          <w:rFonts w:ascii="Arial" w:hAnsi="Arial" w:cs="Arial"/>
        </w:rPr>
        <w:t>ЗАЯВЛЕНИЕ</w:t>
      </w:r>
    </w:p>
    <w:p w:rsidR="002A7C5C" w:rsidRPr="002A7C5C" w:rsidRDefault="002A7C5C" w:rsidP="002A7C5C">
      <w:pPr>
        <w:spacing w:before="100" w:beforeAutospacing="1" w:after="100" w:afterAutospacing="1"/>
        <w:jc w:val="both"/>
        <w:rPr>
          <w:rFonts w:ascii="Arial" w:hAnsi="Arial" w:cs="Arial"/>
        </w:rPr>
      </w:pPr>
      <w:r w:rsidRPr="002A7C5C">
        <w:rPr>
          <w:rFonts w:ascii="Arial" w:hAnsi="Arial" w:cs="Arial"/>
        </w:rPr>
        <w:t xml:space="preserve">Прошу согласовать план снижения сбросов загрязняющих веществ в водный объект ____________________________________________________ </w:t>
      </w:r>
    </w:p>
    <w:p w:rsidR="002A7C5C" w:rsidRPr="002A7C5C" w:rsidRDefault="002A7C5C" w:rsidP="002A7C5C">
      <w:pPr>
        <w:spacing w:before="100" w:beforeAutospacing="1" w:after="100" w:afterAutospacing="1"/>
        <w:jc w:val="right"/>
        <w:rPr>
          <w:rFonts w:ascii="Arial" w:hAnsi="Arial" w:cs="Arial"/>
        </w:rPr>
      </w:pPr>
      <w:r w:rsidRPr="002A7C5C">
        <w:rPr>
          <w:rFonts w:ascii="Arial" w:hAnsi="Arial" w:cs="Arial"/>
        </w:rPr>
        <w:t>Подпись___________________</w:t>
      </w:r>
    </w:p>
    <w:p w:rsidR="002A7C5C" w:rsidRPr="002A7C5C" w:rsidRDefault="002A7C5C" w:rsidP="002A7C5C">
      <w:pPr>
        <w:jc w:val="both"/>
        <w:rPr>
          <w:rFonts w:ascii="Arial" w:hAnsi="Arial" w:cs="Arial"/>
        </w:rPr>
      </w:pPr>
    </w:p>
    <w:p w:rsidR="002A7C5C" w:rsidRPr="002A7C5C" w:rsidRDefault="002A7C5C" w:rsidP="002A7C5C">
      <w:pPr>
        <w:widowControl w:val="0"/>
        <w:spacing w:line="322" w:lineRule="exact"/>
        <w:ind w:right="20"/>
        <w:jc w:val="both"/>
        <w:outlineLvl w:val="0"/>
        <w:rPr>
          <w:rFonts w:ascii="Arial" w:eastAsia="Courier New" w:hAnsi="Arial" w:cs="Arial"/>
          <w:b/>
          <w:color w:val="000000"/>
          <w:lang w:bidi="ru-RU"/>
        </w:rPr>
      </w:pPr>
      <w:r w:rsidRPr="002A7C5C">
        <w:rPr>
          <w:rFonts w:ascii="Arial" w:eastAsia="Courier New" w:hAnsi="Arial" w:cs="Arial"/>
          <w:color w:val="000000"/>
          <w:lang w:bidi="ru-RU"/>
        </w:rPr>
        <w:t>Дата</w:t>
      </w:r>
      <w:r w:rsidRPr="002A7C5C">
        <w:rPr>
          <w:rFonts w:ascii="Arial" w:eastAsia="Courier New" w:hAnsi="Arial" w:cs="Arial"/>
          <w:b/>
          <w:color w:val="000000"/>
          <w:lang w:bidi="ru-RU"/>
        </w:rPr>
        <w:t>_____________________</w:t>
      </w:r>
    </w:p>
    <w:p w:rsidR="0056054C" w:rsidRPr="002A7C5C" w:rsidRDefault="0056054C">
      <w:pPr>
        <w:rPr>
          <w:rFonts w:ascii="Arial" w:hAnsi="Arial" w:cs="Arial"/>
        </w:rPr>
      </w:pPr>
    </w:p>
    <w:sectPr w:rsidR="0056054C" w:rsidRPr="002A7C5C" w:rsidSect="00EF5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4D" w:rsidRDefault="002B334D">
      <w:r>
        <w:separator/>
      </w:r>
    </w:p>
  </w:endnote>
  <w:endnote w:type="continuationSeparator" w:id="0">
    <w:p w:rsidR="002B334D" w:rsidRDefault="002B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B9" w:rsidRDefault="008B5AB9">
    <w:pPr>
      <w:pStyle w:val="a4"/>
      <w:jc w:val="center"/>
    </w:pPr>
    <w:r>
      <w:fldChar w:fldCharType="begin"/>
    </w:r>
    <w:r>
      <w:instrText>PAGE   \* MERGEFORMAT</w:instrText>
    </w:r>
    <w:r>
      <w:fldChar w:fldCharType="separate"/>
    </w:r>
    <w:r w:rsidR="00B12DAA">
      <w:rPr>
        <w:noProof/>
      </w:rPr>
      <w:t>2</w:t>
    </w:r>
    <w:r>
      <w:fldChar w:fldCharType="end"/>
    </w:r>
  </w:p>
  <w:p w:rsidR="008B5AB9" w:rsidRDefault="008B5A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4D" w:rsidRDefault="002B334D">
      <w:r>
        <w:separator/>
      </w:r>
    </w:p>
  </w:footnote>
  <w:footnote w:type="continuationSeparator" w:id="0">
    <w:p w:rsidR="002B334D" w:rsidRDefault="002B3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119E"/>
    <w:multiLevelType w:val="multilevel"/>
    <w:tmpl w:val="22487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B6BC9"/>
    <w:multiLevelType w:val="multilevel"/>
    <w:tmpl w:val="32D4550A"/>
    <w:lvl w:ilvl="0">
      <w:start w:val="1"/>
      <w:numFmt w:val="decimal"/>
      <w:lvlText w:val="%1)"/>
      <w:lvlJc w:val="left"/>
      <w:rPr>
        <w:rFonts w:ascii="Arial" w:eastAsia="Times New Roman" w:hAnsi="Arial" w:cs="Arial"/>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F7B52"/>
    <w:multiLevelType w:val="multilevel"/>
    <w:tmpl w:val="9C4ECD70"/>
    <w:lvl w:ilvl="0">
      <w:start w:val="2"/>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E1A791C"/>
    <w:multiLevelType w:val="multilevel"/>
    <w:tmpl w:val="D8DAB3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A22FF2"/>
    <w:multiLevelType w:val="multilevel"/>
    <w:tmpl w:val="1C30A988"/>
    <w:lvl w:ilvl="0">
      <w:start w:val="2"/>
      <w:numFmt w:val="decimal"/>
      <w:lvlText w:val="%1"/>
      <w:lvlJc w:val="left"/>
      <w:pPr>
        <w:ind w:left="465" w:hanging="465"/>
      </w:pPr>
      <w:rPr>
        <w:rFonts w:hint="default"/>
        <w:b/>
      </w:rPr>
    </w:lvl>
    <w:lvl w:ilvl="1">
      <w:start w:val="10"/>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680E1DB4"/>
    <w:multiLevelType w:val="multilevel"/>
    <w:tmpl w:val="8A6A8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7B5A24"/>
    <w:multiLevelType w:val="multilevel"/>
    <w:tmpl w:val="CD0E1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FB"/>
    <w:rsid w:val="000D25E6"/>
    <w:rsid w:val="002A4139"/>
    <w:rsid w:val="002A7C5C"/>
    <w:rsid w:val="002B334D"/>
    <w:rsid w:val="00324CFA"/>
    <w:rsid w:val="004A68E1"/>
    <w:rsid w:val="004C26FB"/>
    <w:rsid w:val="00502433"/>
    <w:rsid w:val="0056054C"/>
    <w:rsid w:val="00635190"/>
    <w:rsid w:val="006F5F13"/>
    <w:rsid w:val="00841FDB"/>
    <w:rsid w:val="008B5AB9"/>
    <w:rsid w:val="00A42CA4"/>
    <w:rsid w:val="00AB71FE"/>
    <w:rsid w:val="00B12DAA"/>
    <w:rsid w:val="00BC4EB0"/>
    <w:rsid w:val="00C16B2A"/>
    <w:rsid w:val="00CF37B4"/>
    <w:rsid w:val="00D469E9"/>
    <w:rsid w:val="00E8262A"/>
    <w:rsid w:val="00EF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A68E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A6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semiHidden/>
    <w:unhideWhenUsed/>
    <w:rsid w:val="0056054C"/>
    <w:pPr>
      <w:tabs>
        <w:tab w:val="center" w:pos="4677"/>
        <w:tab w:val="right" w:pos="9355"/>
      </w:tabs>
    </w:pPr>
  </w:style>
  <w:style w:type="character" w:customStyle="1" w:styleId="a5">
    <w:name w:val="Нижний колонтитул Знак"/>
    <w:basedOn w:val="a0"/>
    <w:link w:val="a4"/>
    <w:uiPriority w:val="99"/>
    <w:semiHidden/>
    <w:rsid w:val="0056054C"/>
    <w:rPr>
      <w:rFonts w:ascii="Times New Roman" w:eastAsia="Times New Roman" w:hAnsi="Times New Roman" w:cs="Times New Roman"/>
      <w:sz w:val="24"/>
      <w:szCs w:val="24"/>
      <w:lang w:eastAsia="ru-RU"/>
    </w:rPr>
  </w:style>
  <w:style w:type="paragraph" w:styleId="a6">
    <w:name w:val="List Paragraph"/>
    <w:basedOn w:val="a"/>
    <w:uiPriority w:val="34"/>
    <w:qFormat/>
    <w:rsid w:val="00A42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A68E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A6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semiHidden/>
    <w:unhideWhenUsed/>
    <w:rsid w:val="0056054C"/>
    <w:pPr>
      <w:tabs>
        <w:tab w:val="center" w:pos="4677"/>
        <w:tab w:val="right" w:pos="9355"/>
      </w:tabs>
    </w:pPr>
  </w:style>
  <w:style w:type="character" w:customStyle="1" w:styleId="a5">
    <w:name w:val="Нижний колонтитул Знак"/>
    <w:basedOn w:val="a0"/>
    <w:link w:val="a4"/>
    <w:uiPriority w:val="99"/>
    <w:semiHidden/>
    <w:rsid w:val="0056054C"/>
    <w:rPr>
      <w:rFonts w:ascii="Times New Roman" w:eastAsia="Times New Roman" w:hAnsi="Times New Roman" w:cs="Times New Roman"/>
      <w:sz w:val="24"/>
      <w:szCs w:val="24"/>
      <w:lang w:eastAsia="ru-RU"/>
    </w:rPr>
  </w:style>
  <w:style w:type="paragraph" w:styleId="a6">
    <w:name w:val="List Paragraph"/>
    <w:basedOn w:val="a"/>
    <w:uiPriority w:val="34"/>
    <w:qFormat/>
    <w:rsid w:val="00A4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0;&#1088;&#1102;&#1083;&#1100;&#1089;&#1082;&#1086;&#1077;.&#1088;&#1092;/" TargetMode="External"/><Relationship Id="rId13" Type="http://schemas.openxmlformats.org/officeDocument/2006/relationships/hyperlink" Target="http://www.mfc38.ru." TargetMode="External"/><Relationship Id="rId18" Type="http://schemas.openxmlformats.org/officeDocument/2006/relationships/hyperlink" Target="http://&#1073;&#1080;&#1088;&#1102;&#1083;&#1100;&#1089;&#1082;&#1086;&#1077;.&#1088;&#1092;/" TargetMode="External"/><Relationship Id="rId26" Type="http://schemas.openxmlformats.org/officeDocument/2006/relationships/hyperlink" Target="consultantplus://offline/ref=62C877C87D9367D7901D987307F85C8EED7BFE1EF6233295BF8E1BD836B818CAA19B6F9BA7D20B18r411D" TargetMode="External"/><Relationship Id="rId3" Type="http://schemas.microsoft.com/office/2007/relationships/stylesWithEffects" Target="stylesWithEffects.xml"/><Relationship Id="rId21" Type="http://schemas.openxmlformats.org/officeDocument/2006/relationships/hyperlink" Target="consultantplus://offline/ref=5E49F8480EF8F9F9B10352CC97FC4C5F98BBB097362700BB90676D7198A462F0EA0F13AF12B6AC9B6F67D" TargetMode="External"/><Relationship Id="rId7" Type="http://schemas.openxmlformats.org/officeDocument/2006/relationships/endnotes" Target="endnot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footer" Target="footer1.xm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62C877C87D9367D7901D987307F85C8EED7BFE1EF6233295BF8E1BD836B818CAA19B6F9BA7D20B18r411D" TargetMode="External"/><Relationship Id="rId20" Type="http://schemas.openxmlformats.org/officeDocument/2006/relationships/hyperlink" Target="mailto:birulka_adm@mail.ru"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garantF1://12084522.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http://www.mfc38.ru." TargetMode="External"/><Relationship Id="rId28" Type="http://schemas.openxmlformats.org/officeDocument/2006/relationships/hyperlink" Target="mailto:birulka_adm@mail.ru" TargetMode="External"/><Relationship Id="rId10" Type="http://schemas.openxmlformats.org/officeDocument/2006/relationships/hyperlink" Target="mailto:birulka_adm@mail.ru" TargetMode="External"/><Relationship Id="rId19" Type="http://schemas.openxmlformats.org/officeDocument/2006/relationships/hyperlink" Target="http://&#1073;&#1080;&#1088;&#1102;&#1083;&#1100;&#1089;&#1082;&#1086;&#1077;.&#1088;&#109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3;&#1080;&#1088;&#1102;&#1083;&#1100;&#1089;&#1082;&#1086;&#1077;.&#1088;&#1092;/"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5E49F8480EF8F9F9B10352CC97FC4C5F98BBB097362700BB90676D7198A462F0EA0F13AF12B6AC9B6F67D" TargetMode="External"/><Relationship Id="rId27" Type="http://schemas.openxmlformats.org/officeDocument/2006/relationships/hyperlink" Target="mailto:%20birulka_adm@mail.ru." TargetMode="External"/><Relationship Id="rId30" Type="http://schemas.openxmlformats.org/officeDocument/2006/relationships/image" Target="file:///C:\Users\USERS~1\AppData\Local\Temp\FineReader11.00\media\imag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30</Pages>
  <Words>11317</Words>
  <Characters>64510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2020-07-09T05:51:00Z</dcterms:created>
  <dcterms:modified xsi:type="dcterms:W3CDTF">2020-08-10T07:00:00Z</dcterms:modified>
</cp:coreProperties>
</file>